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0533" w14:textId="3DB73A1F" w:rsidR="006D3003" w:rsidRDefault="009875C4" w:rsidP="008750BC">
      <w:pPr>
        <w:jc w:val="center"/>
        <w:rPr>
          <w:noProof/>
        </w:rPr>
      </w:pPr>
      <w:r w:rsidRPr="0066026C">
        <w:rPr>
          <w:rFonts w:ascii="Cambria" w:hAnsi="Cambria"/>
          <w:noProof/>
          <w:sz w:val="24"/>
          <w:szCs w:val="24"/>
          <w:lang w:eastAsia="en-IN" w:bidi="gu-IN"/>
        </w:rPr>
        <w:drawing>
          <wp:anchor distT="0" distB="0" distL="114300" distR="114300" simplePos="0" relativeHeight="251671552" behindDoc="0" locked="0" layoutInCell="1" allowOverlap="1" wp14:anchorId="33D6A686" wp14:editId="6526D070">
            <wp:simplePos x="0" y="0"/>
            <wp:positionH relativeFrom="margin">
              <wp:posOffset>4702175</wp:posOffset>
            </wp:positionH>
            <wp:positionV relativeFrom="paragraph">
              <wp:posOffset>-237994</wp:posOffset>
            </wp:positionV>
            <wp:extent cx="1497633" cy="647700"/>
            <wp:effectExtent l="0" t="0" r="7620" b="0"/>
            <wp:wrapNone/>
            <wp:docPr id="3" name="Picture 3" descr="D:\Sau Uni\Sau Uni\SSIP Cell\IIC\53214_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u Uni\Sau Uni\SSIP Cell\IIC\53214_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633"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8416" behindDoc="0" locked="0" layoutInCell="1" allowOverlap="1" wp14:anchorId="2FB975C3" wp14:editId="47CD5DFD">
            <wp:simplePos x="0" y="0"/>
            <wp:positionH relativeFrom="column">
              <wp:posOffset>349885</wp:posOffset>
            </wp:positionH>
            <wp:positionV relativeFrom="paragraph">
              <wp:posOffset>3895090</wp:posOffset>
            </wp:positionV>
            <wp:extent cx="1362710" cy="581025"/>
            <wp:effectExtent l="0" t="0" r="889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710" cy="581025"/>
                    </a:xfrm>
                    <a:prstGeom prst="rect">
                      <a:avLst/>
                    </a:prstGeom>
                    <a:noFill/>
                  </pic:spPr>
                </pic:pic>
              </a:graphicData>
            </a:graphic>
            <wp14:sizeRelH relativeFrom="margin">
              <wp14:pctWidth>0</wp14:pctWidth>
            </wp14:sizeRelH>
            <wp14:sizeRelV relativeFrom="margin">
              <wp14:pctHeight>0</wp14:pctHeight>
            </wp14:sizeRelV>
          </wp:anchor>
        </w:drawing>
      </w:r>
      <w:r w:rsidR="006D3003">
        <w:rPr>
          <w:rFonts w:ascii="Cambria" w:hAnsi="Cambria"/>
          <w:noProof/>
          <w:sz w:val="24"/>
          <w:szCs w:val="24"/>
          <w:lang w:eastAsia="en-IN" w:bidi="gu-IN"/>
        </w:rPr>
        <w:drawing>
          <wp:anchor distT="0" distB="0" distL="114300" distR="114300" simplePos="0" relativeHeight="251705344" behindDoc="0" locked="0" layoutInCell="1" allowOverlap="1" wp14:anchorId="68C7E48C" wp14:editId="4CF3928F">
            <wp:simplePos x="0" y="0"/>
            <wp:positionH relativeFrom="column">
              <wp:posOffset>266065</wp:posOffset>
            </wp:positionH>
            <wp:positionV relativeFrom="page">
              <wp:posOffset>389890</wp:posOffset>
            </wp:positionV>
            <wp:extent cx="1247775" cy="1249045"/>
            <wp:effectExtent l="0" t="0" r="9525" b="825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0BC">
        <w:rPr>
          <w:rFonts w:ascii="Cambria" w:hAnsi="Cambria"/>
          <w:noProof/>
          <w:sz w:val="24"/>
          <w:szCs w:val="24"/>
          <w:lang w:eastAsia="en-IN" w:bidi="gu-IN"/>
        </w:rPr>
        <w:drawing>
          <wp:anchor distT="0" distB="0" distL="114300" distR="114300" simplePos="0" relativeHeight="251691008" behindDoc="0" locked="0" layoutInCell="1" allowOverlap="1" wp14:anchorId="03093C0C" wp14:editId="6883CA6D">
            <wp:simplePos x="0" y="0"/>
            <wp:positionH relativeFrom="column">
              <wp:posOffset>942975</wp:posOffset>
            </wp:positionH>
            <wp:positionV relativeFrom="paragraph">
              <wp:posOffset>4781550</wp:posOffset>
            </wp:positionV>
            <wp:extent cx="4486275" cy="1209675"/>
            <wp:effectExtent l="95250" t="95250" r="85725" b="66675"/>
            <wp:wrapTopAndBottom/>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r w:rsidR="007F7776">
        <w:rPr>
          <w:noProof/>
          <w:lang w:eastAsia="en-IN" w:bidi="gu-IN"/>
        </w:rPr>
        <w:drawing>
          <wp:anchor distT="0" distB="0" distL="114300" distR="114300" simplePos="0" relativeHeight="251678720" behindDoc="0" locked="0" layoutInCell="1" allowOverlap="1" wp14:anchorId="7143C0AA" wp14:editId="39B09FC2">
            <wp:simplePos x="0" y="0"/>
            <wp:positionH relativeFrom="column">
              <wp:posOffset>2241550</wp:posOffset>
            </wp:positionH>
            <wp:positionV relativeFrom="paragraph">
              <wp:posOffset>842645</wp:posOffset>
            </wp:positionV>
            <wp:extent cx="2316480" cy="2316480"/>
            <wp:effectExtent l="0" t="0" r="762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480" cy="2316480"/>
                    </a:xfrm>
                    <a:prstGeom prst="rect">
                      <a:avLst/>
                    </a:prstGeom>
                    <a:noFill/>
                    <a:ln>
                      <a:noFill/>
                    </a:ln>
                  </pic:spPr>
                </pic:pic>
              </a:graphicData>
            </a:graphic>
          </wp:anchor>
        </w:drawing>
      </w:r>
      <w:r w:rsidR="007F7776">
        <w:rPr>
          <w:noProof/>
        </w:rPr>
        <w:drawing>
          <wp:anchor distT="0" distB="0" distL="114300" distR="114300" simplePos="0" relativeHeight="251679744" behindDoc="0" locked="0" layoutInCell="1" allowOverlap="1" wp14:anchorId="65364E52" wp14:editId="093E0F5C">
            <wp:simplePos x="0" y="0"/>
            <wp:positionH relativeFrom="column">
              <wp:posOffset>4652010</wp:posOffset>
            </wp:positionH>
            <wp:positionV relativeFrom="paragraph">
              <wp:posOffset>3304540</wp:posOffset>
            </wp:positionV>
            <wp:extent cx="1756410" cy="175641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6410" cy="1756410"/>
                    </a:xfrm>
                    <a:prstGeom prst="rect">
                      <a:avLst/>
                    </a:prstGeom>
                    <a:noFill/>
                    <a:ln>
                      <a:noFill/>
                    </a:ln>
                  </pic:spPr>
                </pic:pic>
              </a:graphicData>
            </a:graphic>
            <wp14:sizeRelV relativeFrom="margin">
              <wp14:pctHeight>0</wp14:pctHeight>
            </wp14:sizeRelV>
          </wp:anchor>
        </w:drawing>
      </w:r>
      <w:r w:rsidR="00F822B8">
        <w:rPr>
          <w:rFonts w:ascii="Cambria" w:hAnsi="Cambria"/>
          <w:noProof/>
          <w:sz w:val="24"/>
          <w:szCs w:val="24"/>
          <w:lang w:eastAsia="en-IN" w:bidi="gu-IN"/>
        </w:rPr>
        <mc:AlternateContent>
          <mc:Choice Requires="wps">
            <w:drawing>
              <wp:anchor distT="0" distB="0" distL="114300" distR="114300" simplePos="0" relativeHeight="251660288" behindDoc="0" locked="0" layoutInCell="1" allowOverlap="1" wp14:anchorId="57A2AB33" wp14:editId="28C1EB04">
                <wp:simplePos x="0" y="0"/>
                <wp:positionH relativeFrom="column">
                  <wp:posOffset>-904875</wp:posOffset>
                </wp:positionH>
                <wp:positionV relativeFrom="paragraph">
                  <wp:posOffset>-914400</wp:posOffset>
                </wp:positionV>
                <wp:extent cx="714375" cy="10715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14375" cy="10715625"/>
                        </a:xfrm>
                        <a:prstGeom prst="rect">
                          <a:avLst/>
                        </a:prstGeom>
                        <a:solidFill>
                          <a:schemeClr val="accent2">
                            <a:lumMod val="75000"/>
                          </a:schemeClr>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6D797" id="Rectangle 4" o:spid="_x0000_s1026" style="position:absolute;margin-left:-71.25pt;margin-top:-1in;width:56.25pt;height:8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" fillcolor="#7b881d [2405]" strokecolor="#a6b727 [3205]">
                <v:shadow on="t" color="black" opacity="39321f" origin=",-.5" offset="-.44728mm,-.95917mm"/>
              </v:rect>
            </w:pict>
          </mc:Fallback>
        </mc:AlternateContent>
      </w:r>
      <w:r w:rsidR="008750BC">
        <w:rPr>
          <w:noProof/>
        </w:rPr>
        <w:t xml:space="preserve">                   </w:t>
      </w:r>
    </w:p>
    <w:p w14:paraId="32EE2E07" w14:textId="3D6DF0AF" w:rsidR="008750BC" w:rsidRPr="007E2E1F" w:rsidRDefault="006D3003" w:rsidP="008750BC">
      <w:pPr>
        <w:jc w:val="center"/>
        <w:rPr>
          <w:rStyle w:val="IntenseReference"/>
          <w:sz w:val="96"/>
          <w:szCs w:val="96"/>
        </w:rPr>
      </w:pPr>
      <w:r w:rsidRPr="006D3003">
        <w:rPr>
          <w:noProof/>
          <w:sz w:val="52"/>
          <w:szCs w:val="52"/>
        </w:rPr>
        <w:t xml:space="preserve">       </w:t>
      </w:r>
      <w:r w:rsidR="007E2E1F">
        <w:rPr>
          <w:noProof/>
          <w:sz w:val="52"/>
          <w:szCs w:val="52"/>
        </w:rPr>
        <w:t xml:space="preserve">   </w:t>
      </w:r>
      <w:r w:rsidR="007E2E1F" w:rsidRPr="007E2E1F">
        <w:rPr>
          <w:rStyle w:val="IntenseReference"/>
          <w:sz w:val="96"/>
          <w:szCs w:val="96"/>
        </w:rPr>
        <w:t>Industrial Visit</w:t>
      </w:r>
    </w:p>
    <w:p w14:paraId="6BEE02A0" w14:textId="0B7872A9" w:rsidR="006D3003" w:rsidRPr="007E2E1F" w:rsidRDefault="007E2E1F" w:rsidP="001C2A79">
      <w:pPr>
        <w:jc w:val="center"/>
        <w:rPr>
          <w:b/>
          <w:bCs/>
          <w:smallCaps/>
          <w:color w:val="418AB3" w:themeColor="accent1"/>
          <w:spacing w:val="5"/>
        </w:rPr>
      </w:pPr>
      <w:r>
        <w:rPr>
          <w:rStyle w:val="IntenseReference"/>
          <w:sz w:val="44"/>
          <w:szCs w:val="44"/>
        </w:rPr>
        <w:t xml:space="preserve">              U-LIVA Nutrition LLP</w:t>
      </w:r>
      <w:r w:rsidR="001C2A79">
        <w:rPr>
          <w:rFonts w:ascii="Bell MT" w:hAnsi="Bell MT"/>
          <w:sz w:val="32"/>
          <w:szCs w:val="32"/>
        </w:rPr>
        <w:t xml:space="preserve">          </w:t>
      </w:r>
      <w:r w:rsidR="009721D7">
        <w:rPr>
          <w:rFonts w:ascii="Bell MT" w:hAnsi="Bell MT"/>
          <w:sz w:val="32"/>
          <w:szCs w:val="32"/>
        </w:rPr>
        <w:t xml:space="preserve"> </w:t>
      </w:r>
      <w:r w:rsidR="006D3003">
        <w:rPr>
          <w:rFonts w:ascii="Bell MT" w:hAnsi="Bell MT"/>
          <w:sz w:val="32"/>
          <w:szCs w:val="32"/>
        </w:rPr>
        <w:t xml:space="preserve">    </w:t>
      </w:r>
      <w:r w:rsidR="001C2A79">
        <w:rPr>
          <w:rFonts w:ascii="Bell MT" w:hAnsi="Bell MT"/>
          <w:sz w:val="32"/>
          <w:szCs w:val="32"/>
        </w:rPr>
        <w:t xml:space="preserve"> </w:t>
      </w:r>
    </w:p>
    <w:p w14:paraId="7D41540D" w14:textId="77777777" w:rsidR="007E2E1F" w:rsidRDefault="0096620F" w:rsidP="0083212D">
      <w:pPr>
        <w:jc w:val="center"/>
        <w:rPr>
          <w:rFonts w:ascii="Bell MT" w:hAnsi="Bell MT"/>
          <w:sz w:val="32"/>
          <w:szCs w:val="32"/>
        </w:rPr>
      </w:pPr>
      <w:r>
        <w:rPr>
          <w:rFonts w:ascii="Bell MT" w:hAnsi="Bell MT"/>
          <w:sz w:val="32"/>
          <w:szCs w:val="32"/>
        </w:rPr>
        <w:t xml:space="preserve">              </w:t>
      </w:r>
      <w:r w:rsidR="007E2E1F" w:rsidRPr="007E2E1F">
        <w:rPr>
          <w:rFonts w:ascii="Bell MT" w:hAnsi="Bell MT"/>
          <w:sz w:val="32"/>
          <w:szCs w:val="32"/>
        </w:rPr>
        <w:t>29th December 2022</w:t>
      </w:r>
      <w:r>
        <w:rPr>
          <w:rFonts w:ascii="Bell MT" w:hAnsi="Bell MT"/>
          <w:sz w:val="32"/>
          <w:szCs w:val="32"/>
        </w:rPr>
        <w:t xml:space="preserve">            </w:t>
      </w:r>
    </w:p>
    <w:p w14:paraId="72E00F44" w14:textId="687A3730" w:rsidR="00371002" w:rsidRDefault="007E2E1F" w:rsidP="0083212D">
      <w:pPr>
        <w:jc w:val="center"/>
        <w:rPr>
          <w:rFonts w:ascii="Bell MT" w:hAnsi="Bell MT"/>
          <w:sz w:val="32"/>
          <w:szCs w:val="32"/>
        </w:rPr>
      </w:pPr>
      <w:r>
        <w:rPr>
          <w:rFonts w:ascii="Bell MT" w:hAnsi="Bell MT"/>
          <w:sz w:val="32"/>
          <w:szCs w:val="32"/>
        </w:rPr>
        <w:t xml:space="preserve">           </w:t>
      </w:r>
      <w:r w:rsidR="00371002">
        <w:rPr>
          <w:rFonts w:ascii="Bell MT" w:hAnsi="Bell MT"/>
          <w:sz w:val="32"/>
          <w:szCs w:val="32"/>
        </w:rPr>
        <w:t>At</w:t>
      </w:r>
    </w:p>
    <w:p w14:paraId="372A1E4F" w14:textId="7E0EDD6C" w:rsidR="00B66A72" w:rsidRDefault="007E2E1F" w:rsidP="0083212D">
      <w:pPr>
        <w:jc w:val="center"/>
        <w:rPr>
          <w:rFonts w:ascii="Bell MT" w:hAnsi="Bell MT"/>
          <w:sz w:val="32"/>
          <w:szCs w:val="32"/>
        </w:rPr>
        <w:sectPr w:rsidR="00B66A72" w:rsidSect="00B66A72">
          <w:headerReference w:type="default" r:id="rId18"/>
          <w:footerReference w:type="default" r:id="rId19"/>
          <w:pgSz w:w="11906" w:h="16838" w:code="9"/>
          <w:pgMar w:top="1440" w:right="1440" w:bottom="1440" w:left="1440" w:header="708" w:footer="0" w:gutter="0"/>
          <w:cols w:space="708"/>
          <w:titlePg/>
          <w:docGrid w:linePitch="360"/>
        </w:sectPr>
      </w:pPr>
      <w:r>
        <w:rPr>
          <w:rFonts w:ascii="Bell MT" w:hAnsi="Bell MT"/>
          <w:sz w:val="32"/>
          <w:szCs w:val="32"/>
        </w:rPr>
        <w:t xml:space="preserve">             </w:t>
      </w:r>
      <w:proofErr w:type="spellStart"/>
      <w:r w:rsidRPr="007E2E1F">
        <w:rPr>
          <w:rFonts w:ascii="Bell MT" w:hAnsi="Bell MT"/>
          <w:sz w:val="32"/>
          <w:szCs w:val="32"/>
        </w:rPr>
        <w:t>Shapar</w:t>
      </w:r>
      <w:proofErr w:type="spellEnd"/>
      <w:r w:rsidRPr="007E2E1F">
        <w:rPr>
          <w:rFonts w:ascii="Bell MT" w:hAnsi="Bell MT"/>
          <w:sz w:val="32"/>
          <w:szCs w:val="32"/>
        </w:rPr>
        <w:t>, Rajkot- 360024, Gujarat, India</w:t>
      </w:r>
      <w:r w:rsidR="0096620F">
        <w:rPr>
          <w:rFonts w:ascii="Bell MT" w:hAnsi="Bell MT"/>
          <w:sz w:val="32"/>
          <w:szCs w:val="32"/>
        </w:rPr>
        <w:t xml:space="preserve">            </w:t>
      </w:r>
    </w:p>
    <w:sdt>
      <w:sdtPr>
        <w:rPr>
          <w:rFonts w:asciiTheme="minorHAnsi" w:eastAsiaTheme="minorHAnsi" w:hAnsiTheme="minorHAnsi" w:cstheme="minorBidi"/>
          <w:color w:val="auto"/>
          <w:sz w:val="22"/>
          <w:szCs w:val="22"/>
          <w:lang w:val="en-IN"/>
        </w:rPr>
        <w:id w:val="824708961"/>
        <w:docPartObj>
          <w:docPartGallery w:val="Table of Contents"/>
          <w:docPartUnique/>
        </w:docPartObj>
      </w:sdtPr>
      <w:sdtEndPr>
        <w:rPr>
          <w:b/>
          <w:bCs/>
          <w:noProof/>
        </w:rPr>
      </w:sdtEndPr>
      <w:sdtContent>
        <w:p w14:paraId="2473E81F" w14:textId="2C281401" w:rsidR="00B415E3" w:rsidRPr="003814AF" w:rsidRDefault="00B415E3">
          <w:pPr>
            <w:pStyle w:val="TOCHeading"/>
            <w:rPr>
              <w:sz w:val="40"/>
              <w:szCs w:val="40"/>
            </w:rPr>
          </w:pPr>
          <w:r w:rsidRPr="003814AF">
            <w:rPr>
              <w:sz w:val="40"/>
              <w:szCs w:val="40"/>
            </w:rPr>
            <w:t>Contents</w:t>
          </w:r>
        </w:p>
        <w:p w14:paraId="19CE60F8" w14:textId="0EA58369" w:rsidR="00E30BF2" w:rsidRDefault="00B415E3">
          <w:pPr>
            <w:pStyle w:val="TOC1"/>
            <w:tabs>
              <w:tab w:val="right" w:leader="dot" w:pos="9016"/>
            </w:tabs>
            <w:rPr>
              <w:rFonts w:eastAsiaTheme="minorEastAsia"/>
              <w:noProof/>
              <w:lang w:val="en-US" w:bidi="gu-IN"/>
            </w:rPr>
          </w:pPr>
          <w:r w:rsidRPr="00954364">
            <w:rPr>
              <w:sz w:val="44"/>
              <w:szCs w:val="44"/>
            </w:rPr>
            <w:fldChar w:fldCharType="begin"/>
          </w:r>
          <w:r w:rsidRPr="00954364">
            <w:rPr>
              <w:sz w:val="44"/>
              <w:szCs w:val="44"/>
            </w:rPr>
            <w:instrText xml:space="preserve"> TOC \o "1-3" \h \z \u </w:instrText>
          </w:r>
          <w:r w:rsidRPr="00954364">
            <w:rPr>
              <w:sz w:val="44"/>
              <w:szCs w:val="44"/>
            </w:rPr>
            <w:fldChar w:fldCharType="separate"/>
          </w:r>
          <w:hyperlink w:anchor="_Toc126150024" w:history="1">
            <w:r w:rsidR="00E30BF2" w:rsidRPr="00192ED1">
              <w:rPr>
                <w:rStyle w:val="Hyperlink"/>
                <w:noProof/>
              </w:rPr>
              <w:t>Saurashtra University – IIC</w:t>
            </w:r>
            <w:r w:rsidR="00E30BF2">
              <w:rPr>
                <w:noProof/>
                <w:webHidden/>
              </w:rPr>
              <w:tab/>
            </w:r>
            <w:r w:rsidR="00E30BF2">
              <w:rPr>
                <w:noProof/>
                <w:webHidden/>
              </w:rPr>
              <w:fldChar w:fldCharType="begin"/>
            </w:r>
            <w:r w:rsidR="00E30BF2">
              <w:rPr>
                <w:noProof/>
                <w:webHidden/>
              </w:rPr>
              <w:instrText xml:space="preserve"> PAGEREF _Toc126150024 \h </w:instrText>
            </w:r>
            <w:r w:rsidR="00E30BF2">
              <w:rPr>
                <w:noProof/>
                <w:webHidden/>
              </w:rPr>
            </w:r>
            <w:r w:rsidR="00E30BF2">
              <w:rPr>
                <w:noProof/>
                <w:webHidden/>
              </w:rPr>
              <w:fldChar w:fldCharType="separate"/>
            </w:r>
            <w:r w:rsidR="00E30BF2">
              <w:rPr>
                <w:noProof/>
                <w:webHidden/>
              </w:rPr>
              <w:t>2</w:t>
            </w:r>
            <w:r w:rsidR="00E30BF2">
              <w:rPr>
                <w:noProof/>
                <w:webHidden/>
              </w:rPr>
              <w:fldChar w:fldCharType="end"/>
            </w:r>
          </w:hyperlink>
        </w:p>
        <w:p w14:paraId="1D6ACD75" w14:textId="57AB7B4D" w:rsidR="00E30BF2" w:rsidRDefault="00E30BF2">
          <w:pPr>
            <w:pStyle w:val="TOC1"/>
            <w:tabs>
              <w:tab w:val="right" w:leader="dot" w:pos="9016"/>
            </w:tabs>
            <w:rPr>
              <w:rFonts w:eastAsiaTheme="minorEastAsia"/>
              <w:noProof/>
              <w:lang w:val="en-US" w:bidi="gu-IN"/>
            </w:rPr>
          </w:pPr>
          <w:hyperlink w:anchor="_Toc126150025" w:history="1">
            <w:r w:rsidRPr="00192ED1">
              <w:rPr>
                <w:rStyle w:val="Hyperlink"/>
                <w:noProof/>
              </w:rPr>
              <w:t>Event Schedule</w:t>
            </w:r>
            <w:r>
              <w:rPr>
                <w:noProof/>
                <w:webHidden/>
              </w:rPr>
              <w:tab/>
            </w:r>
            <w:r>
              <w:rPr>
                <w:noProof/>
                <w:webHidden/>
              </w:rPr>
              <w:fldChar w:fldCharType="begin"/>
            </w:r>
            <w:r>
              <w:rPr>
                <w:noProof/>
                <w:webHidden/>
              </w:rPr>
              <w:instrText xml:space="preserve"> PAGEREF _Toc126150025 \h </w:instrText>
            </w:r>
            <w:r>
              <w:rPr>
                <w:noProof/>
                <w:webHidden/>
              </w:rPr>
            </w:r>
            <w:r>
              <w:rPr>
                <w:noProof/>
                <w:webHidden/>
              </w:rPr>
              <w:fldChar w:fldCharType="separate"/>
            </w:r>
            <w:r>
              <w:rPr>
                <w:noProof/>
                <w:webHidden/>
              </w:rPr>
              <w:t>2</w:t>
            </w:r>
            <w:r>
              <w:rPr>
                <w:noProof/>
                <w:webHidden/>
              </w:rPr>
              <w:fldChar w:fldCharType="end"/>
            </w:r>
          </w:hyperlink>
        </w:p>
        <w:p w14:paraId="2558C04C" w14:textId="72536EFB" w:rsidR="00E30BF2" w:rsidRDefault="00E30BF2">
          <w:pPr>
            <w:pStyle w:val="TOC1"/>
            <w:tabs>
              <w:tab w:val="right" w:leader="dot" w:pos="9016"/>
            </w:tabs>
            <w:rPr>
              <w:rFonts w:eastAsiaTheme="minorEastAsia"/>
              <w:noProof/>
              <w:lang w:val="en-US" w:bidi="gu-IN"/>
            </w:rPr>
          </w:pPr>
          <w:hyperlink w:anchor="_Toc126150026" w:history="1">
            <w:r w:rsidRPr="00192ED1">
              <w:rPr>
                <w:rStyle w:val="Hyperlink"/>
                <w:noProof/>
              </w:rPr>
              <w:t>Event Registration Link</w:t>
            </w:r>
            <w:r>
              <w:rPr>
                <w:noProof/>
                <w:webHidden/>
              </w:rPr>
              <w:tab/>
            </w:r>
            <w:r>
              <w:rPr>
                <w:noProof/>
                <w:webHidden/>
              </w:rPr>
              <w:fldChar w:fldCharType="begin"/>
            </w:r>
            <w:r>
              <w:rPr>
                <w:noProof/>
                <w:webHidden/>
              </w:rPr>
              <w:instrText xml:space="preserve"> PAGEREF _Toc126150026 \h </w:instrText>
            </w:r>
            <w:r>
              <w:rPr>
                <w:noProof/>
                <w:webHidden/>
              </w:rPr>
            </w:r>
            <w:r>
              <w:rPr>
                <w:noProof/>
                <w:webHidden/>
              </w:rPr>
              <w:fldChar w:fldCharType="separate"/>
            </w:r>
            <w:r>
              <w:rPr>
                <w:noProof/>
                <w:webHidden/>
              </w:rPr>
              <w:t>2</w:t>
            </w:r>
            <w:r>
              <w:rPr>
                <w:noProof/>
                <w:webHidden/>
              </w:rPr>
              <w:fldChar w:fldCharType="end"/>
            </w:r>
          </w:hyperlink>
        </w:p>
        <w:p w14:paraId="58D5DF53" w14:textId="6AB3DF68" w:rsidR="00E30BF2" w:rsidRDefault="00E30BF2">
          <w:pPr>
            <w:pStyle w:val="TOC1"/>
            <w:tabs>
              <w:tab w:val="right" w:leader="dot" w:pos="9016"/>
            </w:tabs>
            <w:rPr>
              <w:rFonts w:eastAsiaTheme="minorEastAsia"/>
              <w:noProof/>
              <w:lang w:val="en-US" w:bidi="gu-IN"/>
            </w:rPr>
          </w:pPr>
          <w:hyperlink w:anchor="_Toc126150027" w:history="1">
            <w:r w:rsidRPr="00192ED1">
              <w:rPr>
                <w:rStyle w:val="Hyperlink"/>
                <w:noProof/>
              </w:rPr>
              <w:t>Brief about Event</w:t>
            </w:r>
            <w:r>
              <w:rPr>
                <w:noProof/>
                <w:webHidden/>
              </w:rPr>
              <w:tab/>
            </w:r>
            <w:r>
              <w:rPr>
                <w:noProof/>
                <w:webHidden/>
              </w:rPr>
              <w:fldChar w:fldCharType="begin"/>
            </w:r>
            <w:r>
              <w:rPr>
                <w:noProof/>
                <w:webHidden/>
              </w:rPr>
              <w:instrText xml:space="preserve"> PAGEREF _Toc126150027 \h </w:instrText>
            </w:r>
            <w:r>
              <w:rPr>
                <w:noProof/>
                <w:webHidden/>
              </w:rPr>
            </w:r>
            <w:r>
              <w:rPr>
                <w:noProof/>
                <w:webHidden/>
              </w:rPr>
              <w:fldChar w:fldCharType="separate"/>
            </w:r>
            <w:r>
              <w:rPr>
                <w:noProof/>
                <w:webHidden/>
              </w:rPr>
              <w:t>3</w:t>
            </w:r>
            <w:r>
              <w:rPr>
                <w:noProof/>
                <w:webHidden/>
              </w:rPr>
              <w:fldChar w:fldCharType="end"/>
            </w:r>
          </w:hyperlink>
        </w:p>
        <w:p w14:paraId="1FE56A71" w14:textId="07D7A42B" w:rsidR="00E30BF2" w:rsidRDefault="00E30BF2">
          <w:pPr>
            <w:pStyle w:val="TOC1"/>
            <w:tabs>
              <w:tab w:val="right" w:leader="dot" w:pos="9016"/>
            </w:tabs>
            <w:rPr>
              <w:rFonts w:eastAsiaTheme="minorEastAsia"/>
              <w:noProof/>
              <w:lang w:val="en-US" w:bidi="gu-IN"/>
            </w:rPr>
          </w:pPr>
          <w:hyperlink w:anchor="_Toc126150028" w:history="1">
            <w:r w:rsidRPr="00192ED1">
              <w:rPr>
                <w:rStyle w:val="Hyperlink"/>
                <w:noProof/>
              </w:rPr>
              <w:t>Outcome</w:t>
            </w:r>
            <w:r>
              <w:rPr>
                <w:noProof/>
                <w:webHidden/>
              </w:rPr>
              <w:tab/>
            </w:r>
            <w:r>
              <w:rPr>
                <w:noProof/>
                <w:webHidden/>
              </w:rPr>
              <w:fldChar w:fldCharType="begin"/>
            </w:r>
            <w:r>
              <w:rPr>
                <w:noProof/>
                <w:webHidden/>
              </w:rPr>
              <w:instrText xml:space="preserve"> PAGEREF _Toc126150028 \h </w:instrText>
            </w:r>
            <w:r>
              <w:rPr>
                <w:noProof/>
                <w:webHidden/>
              </w:rPr>
            </w:r>
            <w:r>
              <w:rPr>
                <w:noProof/>
                <w:webHidden/>
              </w:rPr>
              <w:fldChar w:fldCharType="separate"/>
            </w:r>
            <w:r>
              <w:rPr>
                <w:noProof/>
                <w:webHidden/>
              </w:rPr>
              <w:t>3</w:t>
            </w:r>
            <w:r>
              <w:rPr>
                <w:noProof/>
                <w:webHidden/>
              </w:rPr>
              <w:fldChar w:fldCharType="end"/>
            </w:r>
          </w:hyperlink>
        </w:p>
        <w:p w14:paraId="3F312B1F" w14:textId="5FB56CB6" w:rsidR="00E30BF2" w:rsidRDefault="00E30BF2">
          <w:pPr>
            <w:pStyle w:val="TOC1"/>
            <w:tabs>
              <w:tab w:val="right" w:leader="dot" w:pos="9016"/>
            </w:tabs>
            <w:rPr>
              <w:rFonts w:eastAsiaTheme="minorEastAsia"/>
              <w:noProof/>
              <w:lang w:val="en-US" w:bidi="gu-IN"/>
            </w:rPr>
          </w:pPr>
          <w:hyperlink w:anchor="_Toc126150029" w:history="1">
            <w:r w:rsidRPr="00192ED1">
              <w:rPr>
                <w:rStyle w:val="Hyperlink"/>
                <w:noProof/>
              </w:rPr>
              <w:t>Connect Us:</w:t>
            </w:r>
            <w:r>
              <w:rPr>
                <w:noProof/>
                <w:webHidden/>
              </w:rPr>
              <w:tab/>
            </w:r>
            <w:r>
              <w:rPr>
                <w:noProof/>
                <w:webHidden/>
              </w:rPr>
              <w:fldChar w:fldCharType="begin"/>
            </w:r>
            <w:r>
              <w:rPr>
                <w:noProof/>
                <w:webHidden/>
              </w:rPr>
              <w:instrText xml:space="preserve"> PAGEREF _Toc126150029 \h </w:instrText>
            </w:r>
            <w:r>
              <w:rPr>
                <w:noProof/>
                <w:webHidden/>
              </w:rPr>
            </w:r>
            <w:r>
              <w:rPr>
                <w:noProof/>
                <w:webHidden/>
              </w:rPr>
              <w:fldChar w:fldCharType="separate"/>
            </w:r>
            <w:r>
              <w:rPr>
                <w:noProof/>
                <w:webHidden/>
              </w:rPr>
              <w:t>6</w:t>
            </w:r>
            <w:r>
              <w:rPr>
                <w:noProof/>
                <w:webHidden/>
              </w:rPr>
              <w:fldChar w:fldCharType="end"/>
            </w:r>
          </w:hyperlink>
        </w:p>
        <w:p w14:paraId="7661D430" w14:textId="5C501555" w:rsidR="00B415E3" w:rsidRPr="00B415E3" w:rsidRDefault="00B415E3" w:rsidP="003814AF">
          <w:pPr>
            <w:tabs>
              <w:tab w:val="left" w:pos="1425"/>
            </w:tabs>
          </w:pPr>
          <w:r w:rsidRPr="00954364">
            <w:rPr>
              <w:b/>
              <w:bCs/>
              <w:noProof/>
              <w:sz w:val="44"/>
              <w:szCs w:val="44"/>
            </w:rPr>
            <w:fldChar w:fldCharType="end"/>
          </w:r>
          <w:r w:rsidR="003814AF" w:rsidRPr="00954364">
            <w:rPr>
              <w:b/>
              <w:bCs/>
              <w:noProof/>
              <w:sz w:val="44"/>
              <w:szCs w:val="44"/>
            </w:rPr>
            <w:tab/>
          </w:r>
        </w:p>
      </w:sdtContent>
    </w:sdt>
    <w:p w14:paraId="6948FF24" w14:textId="307108F5" w:rsidR="00B415E3" w:rsidRDefault="00B415E3">
      <w:pPr>
        <w:rPr>
          <w:rFonts w:asciiTheme="majorHAnsi" w:eastAsiaTheme="majorEastAsia" w:hAnsiTheme="majorHAnsi" w:cstheme="majorBidi"/>
          <w:noProof/>
          <w:color w:val="306785" w:themeColor="accent1" w:themeShade="BF"/>
          <w:sz w:val="32"/>
          <w:szCs w:val="32"/>
        </w:rPr>
      </w:pPr>
      <w:r>
        <w:rPr>
          <w:noProof/>
        </w:rPr>
        <w:br w:type="page"/>
      </w:r>
    </w:p>
    <w:p w14:paraId="26546589" w14:textId="59A856BB" w:rsidR="00B66A72" w:rsidRDefault="005C65B7" w:rsidP="00B415E3">
      <w:pPr>
        <w:pStyle w:val="Heading1"/>
        <w:rPr>
          <w:noProof/>
        </w:rPr>
      </w:pPr>
      <w:bookmarkStart w:id="0" w:name="_Toc126150024"/>
      <w:r>
        <w:rPr>
          <w:noProof/>
        </w:rPr>
        <w:lastRenderedPageBreak/>
        <w:t xml:space="preserve">Saurashtra University – </w:t>
      </w:r>
      <w:r w:rsidR="00EA7210">
        <w:rPr>
          <w:noProof/>
        </w:rPr>
        <w:t>IIC</w:t>
      </w:r>
      <w:bookmarkEnd w:id="0"/>
    </w:p>
    <w:p w14:paraId="14C54FD1" w14:textId="77777777" w:rsidR="0033705C" w:rsidRDefault="00F27DBC" w:rsidP="0033705C">
      <w:pPr>
        <w:pStyle w:val="rvps4"/>
        <w:shd w:val="clear" w:color="auto" w:fill="FFFFFF"/>
        <w:spacing w:before="0" w:beforeAutospacing="0" w:after="0" w:afterAutospacing="0"/>
        <w:jc w:val="both"/>
        <w:rPr>
          <w:rFonts w:asciiTheme="majorHAnsi" w:eastAsiaTheme="minorEastAsia" w:hAnsiTheme="majorHAnsi"/>
          <w:lang w:val="en-US" w:eastAsia="en-US" w:bidi="en-US"/>
        </w:rPr>
      </w:pPr>
      <w:r>
        <w:rPr>
          <w:rStyle w:val="fontstyle01"/>
        </w:rPr>
        <w:t>The university is dedicated to instruction, research, and extending knowledge to the public (public service).</w:t>
      </w:r>
      <w:r w:rsidRPr="0033705C">
        <w:rPr>
          <w:rStyle w:val="fontstyle01"/>
        </w:rPr>
        <w:t xml:space="preserve"> </w:t>
      </w:r>
      <w:r w:rsidR="0033705C" w:rsidRPr="0033705C">
        <w:rPr>
          <w:rStyle w:val="fontstyle01"/>
        </w:rPr>
        <w:t>Ministry of Education (</w:t>
      </w:r>
      <w:proofErr w:type="spellStart"/>
      <w:r w:rsidR="0033705C" w:rsidRPr="0033705C">
        <w:rPr>
          <w:rStyle w:val="fontstyle01"/>
        </w:rPr>
        <w:t>MoE</w:t>
      </w:r>
      <w:proofErr w:type="spellEnd"/>
      <w:r w:rsidR="0033705C" w:rsidRPr="0033705C">
        <w:rPr>
          <w:rStyle w:val="fontstyle01"/>
        </w:rPr>
        <w:t>), Govt. of India has established ‘</w:t>
      </w:r>
      <w:proofErr w:type="spellStart"/>
      <w:r w:rsidR="0033705C" w:rsidRPr="0033705C">
        <w:rPr>
          <w:rStyle w:val="fontstyle01"/>
        </w:rPr>
        <w:t>MoE’s</w:t>
      </w:r>
      <w:proofErr w:type="spellEnd"/>
      <w:r w:rsidR="0033705C" w:rsidRPr="0033705C">
        <w:rPr>
          <w:rStyle w:val="fontstyle01"/>
        </w:rPr>
        <w:t xml:space="preserve"> Innovation Cell (MIC)’ to systematically foster the culture of Innovation among all Higher Education Institutions (HEIs). The primary mandate of MIC is to encourage, inspire and nurture young students by supporting them to work with new ideas and transform them into prototypes while they are informative years. Saurashtra University is one the Organization that have constituted the IIC to foster the vision of </w:t>
      </w:r>
      <w:proofErr w:type="spellStart"/>
      <w:r w:rsidR="0033705C" w:rsidRPr="0033705C">
        <w:rPr>
          <w:rStyle w:val="fontstyle01"/>
        </w:rPr>
        <w:t>MoE</w:t>
      </w:r>
      <w:proofErr w:type="spellEnd"/>
      <w:r w:rsidR="0033705C" w:rsidRPr="0033705C">
        <w:rPr>
          <w:rStyle w:val="fontstyle01"/>
        </w:rPr>
        <w:t xml:space="preserve"> and be a part for the promotion and development of innovation ecosystem.</w:t>
      </w:r>
    </w:p>
    <w:p w14:paraId="117C5088" w14:textId="469672F7" w:rsidR="00B415E3" w:rsidRDefault="00B415E3" w:rsidP="00F27DBC">
      <w:pPr>
        <w:jc w:val="both"/>
      </w:pPr>
    </w:p>
    <w:p w14:paraId="5A0566C1" w14:textId="7B946EEE" w:rsidR="00B415E3" w:rsidRDefault="00B415E3" w:rsidP="00B415E3"/>
    <w:p w14:paraId="6F68BC1E" w14:textId="41B433FA" w:rsidR="00B415E3" w:rsidRDefault="00B415E3" w:rsidP="00B415E3">
      <w:pPr>
        <w:pStyle w:val="Heading1"/>
      </w:pPr>
      <w:bookmarkStart w:id="1" w:name="_Toc126150025"/>
      <w:r>
        <w:t>Event Schedule</w:t>
      </w:r>
      <w:bookmarkEnd w:id="1"/>
    </w:p>
    <w:p w14:paraId="393ADB8E" w14:textId="6814C9EE" w:rsidR="00B415E3" w:rsidRDefault="00E72664" w:rsidP="00B415E3">
      <w:r>
        <w:rPr>
          <w:noProof/>
          <w:lang w:eastAsia="en-IN" w:bidi="gu-IN"/>
        </w:rPr>
        <w:drawing>
          <wp:anchor distT="0" distB="0" distL="114300" distR="114300" simplePos="0" relativeHeight="251717632" behindDoc="0" locked="0" layoutInCell="1" allowOverlap="1" wp14:anchorId="00938D20" wp14:editId="102F8CFA">
            <wp:simplePos x="0" y="0"/>
            <wp:positionH relativeFrom="margin">
              <wp:posOffset>0</wp:posOffset>
            </wp:positionH>
            <wp:positionV relativeFrom="paragraph">
              <wp:posOffset>323215</wp:posOffset>
            </wp:positionV>
            <wp:extent cx="6132195" cy="3610610"/>
            <wp:effectExtent l="114300" t="133350" r="20955" b="66040"/>
            <wp:wrapTopAndBottom/>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15218D02" w14:textId="432B335C" w:rsidR="009C4DE3" w:rsidRDefault="009C4DE3" w:rsidP="00B415E3"/>
    <w:p w14:paraId="01D8CB24" w14:textId="1D63CBD9" w:rsidR="00B415E3" w:rsidRPr="005C7CC6" w:rsidRDefault="003814AF" w:rsidP="003814AF">
      <w:pPr>
        <w:pStyle w:val="Heading1"/>
        <w:rPr>
          <w:b/>
          <w:bCs/>
        </w:rPr>
      </w:pPr>
      <w:bookmarkStart w:id="2" w:name="_Toc126150026"/>
      <w:r w:rsidRPr="003814AF">
        <w:t>Event Registration Link</w:t>
      </w:r>
      <w:bookmarkEnd w:id="2"/>
      <w:r w:rsidR="005C7CC6">
        <w:t xml:space="preserve"> </w:t>
      </w:r>
      <w:r w:rsidR="005C7CC6">
        <w:rPr>
          <w:rFonts w:ascii="Segoe UI" w:hAnsi="Segoe UI" w:cs="Segoe UI"/>
          <w:color w:val="262626"/>
          <w:sz w:val="21"/>
          <w:szCs w:val="21"/>
          <w:shd w:val="clear" w:color="auto" w:fill="FFFFFF"/>
        </w:rPr>
        <w:t xml:space="preserve">  </w:t>
      </w:r>
    </w:p>
    <w:p w14:paraId="0B1F6EEA" w14:textId="77777777" w:rsidR="003814AF" w:rsidRPr="00B415E3" w:rsidRDefault="003814AF" w:rsidP="00B415E3"/>
    <w:p w14:paraId="1DE51DC0" w14:textId="5F9F3271" w:rsidR="00CE40C0" w:rsidRDefault="00B011A1" w:rsidP="00B66A72">
      <w:pPr>
        <w:rPr>
          <w:rFonts w:ascii="Bell MT" w:hAnsi="Bell MT"/>
          <w:noProof/>
          <w:sz w:val="32"/>
          <w:szCs w:val="32"/>
        </w:rPr>
      </w:pPr>
      <w:r>
        <w:rPr>
          <w:rFonts w:ascii="Bell MT" w:hAnsi="Bell MT"/>
          <w:noProof/>
          <w:sz w:val="32"/>
          <w:szCs w:val="32"/>
        </w:rPr>
        <w:t xml:space="preserve">  </w:t>
      </w:r>
      <w:r w:rsidR="00307BBB" w:rsidRPr="00307BBB">
        <w:rPr>
          <w:rStyle w:val="Hyperlink"/>
          <w:rFonts w:ascii="Bell MT" w:hAnsi="Bell MT"/>
          <w:noProof/>
          <w:sz w:val="32"/>
          <w:szCs w:val="32"/>
        </w:rPr>
        <w:t>bit.ly/SUSEC-ULIVA</w:t>
      </w:r>
    </w:p>
    <w:p w14:paraId="33169515" w14:textId="77777777" w:rsidR="009C4DE3" w:rsidRDefault="009C4DE3">
      <w:pPr>
        <w:rPr>
          <w:rFonts w:ascii="Bell MT" w:hAnsi="Bell MT"/>
          <w:noProof/>
          <w:sz w:val="32"/>
          <w:szCs w:val="32"/>
        </w:rPr>
      </w:pPr>
      <w:r>
        <w:rPr>
          <w:rFonts w:ascii="Bell MT" w:hAnsi="Bell MT"/>
          <w:noProof/>
          <w:sz w:val="32"/>
          <w:szCs w:val="32"/>
        </w:rPr>
        <w:br w:type="page"/>
      </w:r>
    </w:p>
    <w:p w14:paraId="73D71B00" w14:textId="4D7A13C2" w:rsidR="006A332B" w:rsidRDefault="009C4DE3" w:rsidP="0096620F">
      <w:pPr>
        <w:pStyle w:val="Heading1"/>
        <w:spacing w:after="240"/>
        <w:rPr>
          <w:noProof/>
        </w:rPr>
      </w:pPr>
      <w:bookmarkStart w:id="3" w:name="_Toc126150027"/>
      <w:r>
        <w:rPr>
          <w:noProof/>
        </w:rPr>
        <w:lastRenderedPageBreak/>
        <w:t>Brief about Event</w:t>
      </w:r>
      <w:bookmarkEnd w:id="3"/>
    </w:p>
    <w:p w14:paraId="5F54CA79" w14:textId="442323D1" w:rsidR="006C528A" w:rsidRDefault="001C397D" w:rsidP="001C397D">
      <w:pPr>
        <w:jc w:val="both"/>
        <w:rPr>
          <w:rFonts w:ascii="Bell MT" w:hAnsi="Bell MT"/>
          <w:sz w:val="24"/>
          <w:szCs w:val="24"/>
        </w:rPr>
      </w:pPr>
      <w:r>
        <w:rPr>
          <w:rFonts w:ascii="Bell MT" w:hAnsi="Bell MT"/>
          <w:sz w:val="24"/>
          <w:szCs w:val="24"/>
        </w:rPr>
        <w:t xml:space="preserve">Student Start-up and Entrepreneurship Council </w:t>
      </w:r>
      <w:r w:rsidR="006C528A" w:rsidRPr="001C397D">
        <w:rPr>
          <w:rFonts w:ascii="Bell MT" w:hAnsi="Bell MT"/>
          <w:sz w:val="24"/>
          <w:szCs w:val="24"/>
        </w:rPr>
        <w:t xml:space="preserve">- Saurashtra University and IIC of Saurashtra University Organized an industrial visit for </w:t>
      </w:r>
      <w:proofErr w:type="spellStart"/>
      <w:proofErr w:type="gramStart"/>
      <w:r w:rsidR="006C528A" w:rsidRPr="001C397D">
        <w:rPr>
          <w:rFonts w:ascii="Bell MT" w:hAnsi="Bell MT"/>
          <w:sz w:val="24"/>
          <w:szCs w:val="24"/>
        </w:rPr>
        <w:t>B.Pharm</w:t>
      </w:r>
      <w:proofErr w:type="spellEnd"/>
      <w:proofErr w:type="gramEnd"/>
      <w:r w:rsidR="006C528A" w:rsidRPr="001C397D">
        <w:rPr>
          <w:rFonts w:ascii="Bell MT" w:hAnsi="Bell MT"/>
          <w:sz w:val="24"/>
          <w:szCs w:val="24"/>
        </w:rPr>
        <w:t xml:space="preserve"> 3rd semester students on 29th Dec., 2022 at U-LIVA Nutraceuticals LLP., Rajkot for the popularization of Pharmacy at the national level.</w:t>
      </w:r>
    </w:p>
    <w:p w14:paraId="163A5D07" w14:textId="0A31FBA2" w:rsidR="006129DA" w:rsidRPr="001C397D" w:rsidRDefault="006129DA" w:rsidP="001C397D">
      <w:pPr>
        <w:jc w:val="both"/>
        <w:rPr>
          <w:rFonts w:ascii="Bell MT" w:hAnsi="Bell MT"/>
          <w:sz w:val="24"/>
          <w:szCs w:val="24"/>
        </w:rPr>
      </w:pPr>
      <w:r w:rsidRPr="006129DA">
        <w:rPr>
          <w:rFonts w:ascii="Bell MT" w:hAnsi="Bell MT"/>
          <w:sz w:val="24"/>
          <w:szCs w:val="24"/>
        </w:rPr>
        <w:t>“U-Liva Nutrition LLP” founded in the year 2016 are a renowned firm that is engaged in manufacturing and exporting a wide assortment of Herbal and Nutraceutical Capsules, Protein Supplement, Herbal Powder and Organic Quinoa Seed.</w:t>
      </w:r>
    </w:p>
    <w:p w14:paraId="4B4B4E6A" w14:textId="038F7E2E" w:rsidR="001C397D" w:rsidRPr="001C397D" w:rsidRDefault="001C397D" w:rsidP="001C397D">
      <w:pPr>
        <w:jc w:val="both"/>
        <w:rPr>
          <w:rFonts w:ascii="Bell MT" w:hAnsi="Bell MT"/>
          <w:sz w:val="24"/>
          <w:szCs w:val="24"/>
        </w:rPr>
      </w:pPr>
      <w:r w:rsidRPr="001C397D">
        <w:rPr>
          <w:rFonts w:ascii="Bell MT" w:hAnsi="Bell MT"/>
          <w:sz w:val="24"/>
          <w:szCs w:val="24"/>
        </w:rPr>
        <w:t xml:space="preserve">Firstly, introduced to Factory co-founder </w:t>
      </w:r>
      <w:proofErr w:type="spellStart"/>
      <w:r w:rsidRPr="001C397D">
        <w:rPr>
          <w:rFonts w:ascii="Bell MT" w:hAnsi="Bell MT"/>
          <w:sz w:val="24"/>
          <w:szCs w:val="24"/>
        </w:rPr>
        <w:t>Dr.</w:t>
      </w:r>
      <w:proofErr w:type="spellEnd"/>
      <w:r w:rsidRPr="001C397D">
        <w:rPr>
          <w:rFonts w:ascii="Bell MT" w:hAnsi="Bell MT"/>
          <w:sz w:val="24"/>
          <w:szCs w:val="24"/>
        </w:rPr>
        <w:t xml:space="preserve"> Rishad Jivani by manager. Then manager of company gave introduction to get basic idea about industry. Industry specialized in tablets, capsule and nutraceuticals products. He also answered various queries of students during his introductory session.</w:t>
      </w:r>
      <w:r w:rsidR="009C67EE">
        <w:rPr>
          <w:rFonts w:ascii="Bell MT" w:hAnsi="Bell MT"/>
          <w:sz w:val="24"/>
          <w:szCs w:val="24"/>
        </w:rPr>
        <w:t xml:space="preserve"> </w:t>
      </w:r>
      <w:r w:rsidR="009C67EE" w:rsidRPr="00DF5926">
        <w:rPr>
          <w:rFonts w:ascii="Bell MT" w:hAnsi="Bell MT"/>
          <w:sz w:val="24"/>
          <w:szCs w:val="24"/>
        </w:rPr>
        <w:t xml:space="preserve">As per the </w:t>
      </w:r>
      <w:r w:rsidR="009C67EE">
        <w:rPr>
          <w:rFonts w:ascii="Bell MT" w:hAnsi="Bell MT"/>
          <w:sz w:val="24"/>
          <w:szCs w:val="24"/>
        </w:rPr>
        <w:t>visit</w:t>
      </w:r>
      <w:r w:rsidR="009C67EE" w:rsidRPr="00DF5926">
        <w:rPr>
          <w:rFonts w:ascii="Bell MT" w:hAnsi="Bell MT"/>
          <w:sz w:val="24"/>
          <w:szCs w:val="24"/>
        </w:rPr>
        <w:t>,</w:t>
      </w:r>
      <w:r w:rsidR="009C67EE">
        <w:rPr>
          <w:rFonts w:ascii="Bell MT" w:hAnsi="Bell MT"/>
          <w:sz w:val="24"/>
          <w:szCs w:val="24"/>
        </w:rPr>
        <w:t xml:space="preserve"> s</w:t>
      </w:r>
      <w:r w:rsidR="009C67EE" w:rsidRPr="0012229E">
        <w:rPr>
          <w:rFonts w:ascii="Bell MT" w:hAnsi="Bell MT"/>
          <w:sz w:val="24"/>
          <w:szCs w:val="24"/>
        </w:rPr>
        <w:t>tudent understood Products are developed using scientifically validated ingredients and scientifically supported dosing.</w:t>
      </w:r>
    </w:p>
    <w:p w14:paraId="651C5573" w14:textId="53FE2D34" w:rsidR="001C397D" w:rsidRDefault="001C397D" w:rsidP="001C397D">
      <w:pPr>
        <w:jc w:val="both"/>
        <w:rPr>
          <w:rFonts w:ascii="Bell MT" w:hAnsi="Bell MT"/>
          <w:sz w:val="24"/>
          <w:szCs w:val="24"/>
        </w:rPr>
      </w:pPr>
      <w:r w:rsidRPr="001C397D">
        <w:rPr>
          <w:rFonts w:ascii="Bell MT" w:hAnsi="Bell MT"/>
          <w:sz w:val="24"/>
          <w:szCs w:val="24"/>
        </w:rPr>
        <w:t xml:space="preserve">Then we started visit of different areas. First, we visited Wearhouse area which is well maintained and raw materials arranged in well manner. Then we visited QC lab which is well required equipped with different instruments like tablet disintegrator, dissolution, apparatus, fragility tester, hardness tester, etc., Then we had gone through production area, over there we have visited mixers, granulators, tablet punching machines, capsule filling machines, coaters, separate washing area etc., After that we have seen packaging area, the area has well developed with primary packaging and secondary packaging area.  Then at last we have visited utility area for AHU (Air Handling Unit), air compression unit, water system, etc. </w:t>
      </w:r>
    </w:p>
    <w:p w14:paraId="30BA7127" w14:textId="77777777" w:rsidR="006324A8" w:rsidRPr="008F09A2" w:rsidRDefault="006324A8" w:rsidP="008F09A2">
      <w:pPr>
        <w:pStyle w:val="ListParagraph"/>
        <w:jc w:val="both"/>
        <w:rPr>
          <w:rFonts w:ascii="Bell MT" w:hAnsi="Bell MT"/>
          <w:sz w:val="24"/>
          <w:szCs w:val="24"/>
        </w:rPr>
      </w:pPr>
    </w:p>
    <w:p w14:paraId="60893DA8" w14:textId="6EA7B725" w:rsidR="00275384" w:rsidRDefault="00BD27EE" w:rsidP="00275384">
      <w:pPr>
        <w:pStyle w:val="Heading1"/>
      </w:pPr>
      <w:bookmarkStart w:id="4" w:name="_Toc126150028"/>
      <w:r>
        <w:t>Outcome</w:t>
      </w:r>
      <w:bookmarkEnd w:id="4"/>
    </w:p>
    <w:p w14:paraId="332A08D1" w14:textId="77777777" w:rsidR="00275384" w:rsidRPr="00275384" w:rsidRDefault="00275384" w:rsidP="00275384"/>
    <w:p w14:paraId="025E94F1" w14:textId="409D23D3" w:rsidR="001C397D" w:rsidRPr="00275384" w:rsidRDefault="0012229E" w:rsidP="00275384">
      <w:pPr>
        <w:jc w:val="both"/>
        <w:rPr>
          <w:rFonts w:ascii="Bell MT" w:hAnsi="Bell MT"/>
          <w:sz w:val="24"/>
          <w:szCs w:val="24"/>
        </w:rPr>
      </w:pPr>
      <w:r w:rsidRPr="0012229E">
        <w:rPr>
          <w:rFonts w:ascii="Bell MT" w:hAnsi="Bell MT"/>
          <w:sz w:val="24"/>
          <w:szCs w:val="24"/>
        </w:rPr>
        <w:t>Students have visited the reputed Pharma industry which helps to develop innovative ideas among the students for the research.</w:t>
      </w:r>
      <w:r>
        <w:rPr>
          <w:rFonts w:ascii="Bell MT" w:hAnsi="Bell MT"/>
          <w:sz w:val="24"/>
          <w:szCs w:val="24"/>
        </w:rPr>
        <w:t xml:space="preserve"> </w:t>
      </w:r>
      <w:r w:rsidR="001C397D" w:rsidRPr="001C397D">
        <w:rPr>
          <w:rFonts w:ascii="Bell MT" w:hAnsi="Bell MT"/>
          <w:sz w:val="24"/>
          <w:szCs w:val="24"/>
        </w:rPr>
        <w:t>The visit to U-LIVA Nutraceuticals was really helpful for students in their career enhancement.</w:t>
      </w:r>
      <w:r w:rsidR="00275384">
        <w:rPr>
          <w:rFonts w:ascii="Bell MT" w:hAnsi="Bell MT"/>
          <w:sz w:val="24"/>
          <w:szCs w:val="24"/>
        </w:rPr>
        <w:t xml:space="preserve"> </w:t>
      </w:r>
      <w:r w:rsidR="00275384" w:rsidRPr="0048592B">
        <w:rPr>
          <w:rFonts w:ascii="Bell MT" w:hAnsi="Bell MT"/>
          <w:sz w:val="24"/>
          <w:szCs w:val="24"/>
          <w:shd w:val="clear" w:color="auto" w:fill="FFFFFF"/>
        </w:rPr>
        <w:t>Students</w:t>
      </w:r>
      <w:r w:rsidR="00275384">
        <w:rPr>
          <w:rFonts w:ascii="Bell MT" w:hAnsi="Bell MT"/>
          <w:sz w:val="24"/>
          <w:szCs w:val="24"/>
          <w:shd w:val="clear" w:color="auto" w:fill="FFFFFF"/>
        </w:rPr>
        <w:t xml:space="preserve"> and Faculty</w:t>
      </w:r>
      <w:r w:rsidR="00275384" w:rsidRPr="0048592B">
        <w:rPr>
          <w:rFonts w:ascii="Bell MT" w:hAnsi="Bell MT"/>
          <w:sz w:val="24"/>
          <w:szCs w:val="24"/>
          <w:shd w:val="clear" w:color="auto" w:fill="FFFFFF"/>
        </w:rPr>
        <w:t xml:space="preserve"> of Saurashtra University</w:t>
      </w:r>
      <w:r w:rsidR="00275384">
        <w:rPr>
          <w:rFonts w:ascii="Bell MT" w:hAnsi="Bell MT"/>
          <w:sz w:val="24"/>
          <w:szCs w:val="24"/>
          <w:shd w:val="clear" w:color="auto" w:fill="FFFFFF"/>
        </w:rPr>
        <w:t xml:space="preserve"> </w:t>
      </w:r>
      <w:r w:rsidR="00275384" w:rsidRPr="0048592B">
        <w:rPr>
          <w:rFonts w:ascii="Bell MT" w:hAnsi="Bell MT"/>
          <w:sz w:val="24"/>
          <w:szCs w:val="24"/>
          <w:shd w:val="clear" w:color="auto" w:fill="FFFFFF"/>
        </w:rPr>
        <w:t>participated</w:t>
      </w:r>
      <w:r w:rsidR="00275384">
        <w:rPr>
          <w:rFonts w:ascii="Bell MT" w:hAnsi="Bell MT"/>
          <w:sz w:val="24"/>
          <w:szCs w:val="24"/>
          <w:shd w:val="clear" w:color="auto" w:fill="FFFFFF"/>
        </w:rPr>
        <w:t xml:space="preserve"> </w:t>
      </w:r>
      <w:r w:rsidR="00275384" w:rsidRPr="0048592B">
        <w:rPr>
          <w:rFonts w:ascii="Bell MT" w:hAnsi="Bell MT"/>
          <w:sz w:val="24"/>
          <w:szCs w:val="24"/>
          <w:shd w:val="clear" w:color="auto" w:fill="FFFFFF"/>
        </w:rPr>
        <w:t>enthusiastically.</w:t>
      </w:r>
    </w:p>
    <w:p w14:paraId="171600DC" w14:textId="25E82B2A" w:rsidR="0012229E" w:rsidRDefault="0012229E" w:rsidP="003712BD">
      <w:pPr>
        <w:jc w:val="both"/>
        <w:rPr>
          <w:rFonts w:ascii="Bell MT" w:hAnsi="Bell MT"/>
          <w:sz w:val="24"/>
          <w:szCs w:val="24"/>
        </w:rPr>
      </w:pPr>
      <w:r w:rsidRPr="0012229E">
        <w:rPr>
          <w:rFonts w:ascii="Bell MT" w:hAnsi="Bell MT"/>
          <w:sz w:val="24"/>
          <w:szCs w:val="24"/>
        </w:rPr>
        <w:t>It is also learned that the company has an extensive portfolio of herbal supplements and food supplement products.</w:t>
      </w:r>
      <w:r w:rsidR="0081004A">
        <w:rPr>
          <w:rFonts w:ascii="Bell MT" w:hAnsi="Bell MT"/>
          <w:sz w:val="24"/>
          <w:szCs w:val="24"/>
        </w:rPr>
        <w:t xml:space="preserve"> </w:t>
      </w:r>
      <w:r w:rsidR="0081004A" w:rsidRPr="0081004A">
        <w:rPr>
          <w:rFonts w:ascii="Bell MT" w:hAnsi="Bell MT"/>
          <w:sz w:val="24"/>
          <w:szCs w:val="24"/>
        </w:rPr>
        <w:t>Students got training on raw material/active pharmaceutical ingredient processing and also understand the work flow of solid/liquid oral, injectable and analytical sections.</w:t>
      </w:r>
    </w:p>
    <w:p w14:paraId="0EC62AA3" w14:textId="4D82F4E9" w:rsidR="006E079D" w:rsidRDefault="006E079D" w:rsidP="003712BD">
      <w:pPr>
        <w:jc w:val="both"/>
        <w:rPr>
          <w:rFonts w:ascii="Bell MT" w:hAnsi="Bell MT"/>
          <w:sz w:val="24"/>
          <w:szCs w:val="24"/>
        </w:rPr>
      </w:pPr>
      <w:r>
        <w:rPr>
          <w:rFonts w:ascii="Bell MT" w:hAnsi="Bell MT"/>
          <w:sz w:val="24"/>
          <w:szCs w:val="24"/>
        </w:rPr>
        <w:t xml:space="preserve">Students get insight regarding the internal working environment of a company and how a company functions, as well as useful information related to the practical aspects of the education course which cannot </w:t>
      </w:r>
      <w:r w:rsidR="00B51FF0">
        <w:rPr>
          <w:rFonts w:ascii="Bell MT" w:hAnsi="Bell MT"/>
          <w:sz w:val="24"/>
          <w:szCs w:val="24"/>
        </w:rPr>
        <w:t>be visualized</w:t>
      </w:r>
      <w:r>
        <w:rPr>
          <w:rFonts w:ascii="Bell MT" w:hAnsi="Bell MT"/>
          <w:sz w:val="24"/>
          <w:szCs w:val="24"/>
        </w:rPr>
        <w:t xml:space="preserve"> in lectures.</w:t>
      </w:r>
    </w:p>
    <w:p w14:paraId="5CF0679F" w14:textId="47FAC4BA" w:rsidR="0012229E" w:rsidRDefault="0012229E" w:rsidP="003712BD">
      <w:pPr>
        <w:jc w:val="both"/>
        <w:rPr>
          <w:rFonts w:ascii="Bell MT" w:hAnsi="Bell MT"/>
          <w:sz w:val="24"/>
          <w:szCs w:val="24"/>
        </w:rPr>
      </w:pPr>
      <w:r w:rsidRPr="0012229E">
        <w:rPr>
          <w:rFonts w:ascii="Bell MT" w:hAnsi="Bell MT"/>
          <w:sz w:val="24"/>
          <w:szCs w:val="24"/>
        </w:rPr>
        <w:t>It was very informative and learning experience for students and faculty members.</w:t>
      </w:r>
    </w:p>
    <w:p w14:paraId="56DFF316" w14:textId="6EA115DC" w:rsidR="009C4DE3" w:rsidRPr="00DF5926" w:rsidRDefault="009C4DE3" w:rsidP="00DF5926">
      <w:pPr>
        <w:jc w:val="both"/>
        <w:rPr>
          <w:rFonts w:ascii="Bell MT" w:hAnsi="Bell MT"/>
          <w:sz w:val="24"/>
          <w:szCs w:val="24"/>
        </w:rPr>
      </w:pPr>
      <w:r w:rsidRPr="00DF5926">
        <w:rPr>
          <w:rFonts w:ascii="Bell MT" w:hAnsi="Bell MT"/>
          <w:sz w:val="28"/>
          <w:szCs w:val="28"/>
        </w:rPr>
        <w:br w:type="page"/>
      </w:r>
    </w:p>
    <w:p w14:paraId="292DE9F0" w14:textId="3CD5FA98" w:rsidR="00526E63" w:rsidRDefault="00275384" w:rsidP="009C4DE3">
      <w:r w:rsidRPr="0006623A">
        <w:rPr>
          <w:noProof/>
          <w:lang w:eastAsia="en-IN" w:bidi="gu-IN"/>
        </w:rPr>
        <w:lastRenderedPageBreak/>
        <w:drawing>
          <wp:anchor distT="0" distB="0" distL="114300" distR="114300" simplePos="0" relativeHeight="251677696" behindDoc="0" locked="0" layoutInCell="1" allowOverlap="1" wp14:anchorId="5714761C" wp14:editId="26B57330">
            <wp:simplePos x="0" y="0"/>
            <wp:positionH relativeFrom="margin">
              <wp:align>center</wp:align>
            </wp:positionH>
            <wp:positionV relativeFrom="paragraph">
              <wp:posOffset>114300</wp:posOffset>
            </wp:positionV>
            <wp:extent cx="4295775" cy="4295775"/>
            <wp:effectExtent l="133350" t="114300" r="123825" b="161925"/>
            <wp:wrapThrough wrapText="bothSides">
              <wp:wrapPolygon edited="0">
                <wp:start x="-575" y="-575"/>
                <wp:lineTo x="-671" y="21552"/>
                <wp:lineTo x="-383" y="22318"/>
                <wp:lineTo x="21744" y="22318"/>
                <wp:lineTo x="22127" y="21169"/>
                <wp:lineTo x="22031" y="-575"/>
                <wp:lineTo x="-575" y="-575"/>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295775" cy="4295775"/>
                    </a:xfrm>
                    <a:prstGeom prst="rect">
                      <a:avLst/>
                    </a:prstGeom>
                    <a:solidFill>
                      <a:srgbClr val="FFFFFF">
                        <a:shade val="85000"/>
                      </a:srgbClr>
                    </a:solidFill>
                    <a:ln w="88900" cap="sq">
                      <a:solidFill>
                        <a:schemeClr val="accent2"/>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4E69196" w14:textId="1670F0D3" w:rsidR="00AA2EB8" w:rsidRDefault="00AA2EB8" w:rsidP="009C4DE3"/>
    <w:p w14:paraId="3A457E36" w14:textId="64E00861" w:rsidR="00526E63" w:rsidRDefault="00526E63" w:rsidP="004C3657">
      <w:pPr>
        <w:jc w:val="center"/>
      </w:pPr>
    </w:p>
    <w:p w14:paraId="717C9686" w14:textId="25049BB3" w:rsidR="00140D4E" w:rsidRDefault="00140D4E" w:rsidP="004C3657">
      <w:pPr>
        <w:jc w:val="center"/>
      </w:pPr>
    </w:p>
    <w:p w14:paraId="704F692D" w14:textId="43245104" w:rsidR="00140D4E" w:rsidRDefault="00140D4E" w:rsidP="004C3657">
      <w:pPr>
        <w:jc w:val="center"/>
      </w:pPr>
    </w:p>
    <w:p w14:paraId="422D66CB" w14:textId="19A3ED97" w:rsidR="00140D4E" w:rsidRDefault="00140D4E" w:rsidP="004C3657">
      <w:pPr>
        <w:jc w:val="center"/>
      </w:pPr>
    </w:p>
    <w:p w14:paraId="6CB58FF5" w14:textId="27E2B382" w:rsidR="00140D4E" w:rsidRDefault="00140D4E" w:rsidP="004C3657">
      <w:pPr>
        <w:jc w:val="center"/>
      </w:pPr>
    </w:p>
    <w:p w14:paraId="5BEAD55F" w14:textId="52B21F6C" w:rsidR="00140D4E" w:rsidRDefault="00140D4E" w:rsidP="004C3657">
      <w:pPr>
        <w:jc w:val="center"/>
      </w:pPr>
    </w:p>
    <w:p w14:paraId="2C51928F" w14:textId="79FC3106" w:rsidR="00140D4E" w:rsidRDefault="00140D4E" w:rsidP="004C3657">
      <w:pPr>
        <w:jc w:val="center"/>
      </w:pPr>
    </w:p>
    <w:p w14:paraId="2DE6156A" w14:textId="2D3F20D7" w:rsidR="00140D4E" w:rsidRDefault="00140D4E" w:rsidP="004C3657">
      <w:pPr>
        <w:jc w:val="center"/>
      </w:pPr>
    </w:p>
    <w:p w14:paraId="7AD88445" w14:textId="0580214E" w:rsidR="00140D4E" w:rsidRDefault="00140D4E" w:rsidP="004C3657">
      <w:pPr>
        <w:jc w:val="center"/>
      </w:pPr>
    </w:p>
    <w:p w14:paraId="1E4CDE91" w14:textId="2160832A" w:rsidR="00140D4E" w:rsidRDefault="00140D4E" w:rsidP="004C3657">
      <w:pPr>
        <w:jc w:val="center"/>
      </w:pPr>
    </w:p>
    <w:p w14:paraId="0633B56F" w14:textId="256E837F" w:rsidR="00140D4E" w:rsidRDefault="00140D4E" w:rsidP="004C3657">
      <w:pPr>
        <w:jc w:val="center"/>
      </w:pPr>
    </w:p>
    <w:p w14:paraId="7F9A9E84" w14:textId="339645DA" w:rsidR="00140D4E" w:rsidRDefault="00140D4E" w:rsidP="004C3657">
      <w:pPr>
        <w:jc w:val="center"/>
      </w:pPr>
    </w:p>
    <w:p w14:paraId="4424E576" w14:textId="41E61D5C" w:rsidR="00140D4E" w:rsidRDefault="00140D4E" w:rsidP="004C3657">
      <w:pPr>
        <w:jc w:val="center"/>
      </w:pPr>
    </w:p>
    <w:p w14:paraId="54AD5465" w14:textId="55A5223A" w:rsidR="00140D4E" w:rsidRDefault="00140D4E" w:rsidP="004C3657">
      <w:pPr>
        <w:jc w:val="center"/>
      </w:pPr>
    </w:p>
    <w:p w14:paraId="5491E85D" w14:textId="799C484E" w:rsidR="00473792" w:rsidRDefault="00473792" w:rsidP="004C3657">
      <w:pPr>
        <w:jc w:val="center"/>
      </w:pPr>
    </w:p>
    <w:p w14:paraId="1C30713C" w14:textId="14A95AC0" w:rsidR="00473792" w:rsidRDefault="00275384" w:rsidP="004C3657">
      <w:pPr>
        <w:jc w:val="center"/>
      </w:pPr>
      <w:r>
        <w:rPr>
          <w:noProof/>
        </w:rPr>
        <w:drawing>
          <wp:anchor distT="0" distB="0" distL="114300" distR="114300" simplePos="0" relativeHeight="251695104" behindDoc="0" locked="0" layoutInCell="1" allowOverlap="1" wp14:anchorId="07277677" wp14:editId="53812971">
            <wp:simplePos x="0" y="0"/>
            <wp:positionH relativeFrom="margin">
              <wp:posOffset>940623</wp:posOffset>
            </wp:positionH>
            <wp:positionV relativeFrom="paragraph">
              <wp:posOffset>287759</wp:posOffset>
            </wp:positionV>
            <wp:extent cx="3930650" cy="2943860"/>
            <wp:effectExtent l="228600" t="228600" r="222250" b="23749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930650" cy="29438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1E52EBD3" w14:textId="77777777" w:rsidR="00275384" w:rsidRDefault="00275384" w:rsidP="004C3657">
      <w:pPr>
        <w:jc w:val="center"/>
      </w:pPr>
    </w:p>
    <w:p w14:paraId="6983D593" w14:textId="77777777" w:rsidR="00275384" w:rsidRDefault="00275384" w:rsidP="004C3657">
      <w:pPr>
        <w:jc w:val="center"/>
      </w:pPr>
    </w:p>
    <w:p w14:paraId="3C52918A" w14:textId="2188B389" w:rsidR="00275384" w:rsidRDefault="00275384" w:rsidP="004C3657">
      <w:pPr>
        <w:jc w:val="center"/>
      </w:pPr>
    </w:p>
    <w:p w14:paraId="599C1676" w14:textId="170CD518" w:rsidR="00A97FC5" w:rsidRDefault="00A97FC5" w:rsidP="004C3657">
      <w:pPr>
        <w:jc w:val="center"/>
      </w:pPr>
    </w:p>
    <w:p w14:paraId="1803B34F" w14:textId="6257BC7A" w:rsidR="00295966" w:rsidRDefault="00275384" w:rsidP="00275384">
      <w:pPr>
        <w:jc w:val="center"/>
      </w:pPr>
      <w:r>
        <w:rPr>
          <w:noProof/>
        </w:rPr>
        <w:drawing>
          <wp:anchor distT="0" distB="0" distL="114300" distR="114300" simplePos="0" relativeHeight="251719680" behindDoc="0" locked="0" layoutInCell="1" allowOverlap="1" wp14:anchorId="4007E2EF" wp14:editId="02DA42B9">
            <wp:simplePos x="0" y="0"/>
            <wp:positionH relativeFrom="margin">
              <wp:posOffset>947943</wp:posOffset>
            </wp:positionH>
            <wp:positionV relativeFrom="paragraph">
              <wp:posOffset>525836</wp:posOffset>
            </wp:positionV>
            <wp:extent cx="4069080" cy="2883535"/>
            <wp:effectExtent l="228600" t="228600" r="236220" b="2216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69080" cy="288353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1999E58C" wp14:editId="05273403">
            <wp:simplePos x="0" y="0"/>
            <wp:positionH relativeFrom="column">
              <wp:posOffset>944245</wp:posOffset>
            </wp:positionH>
            <wp:positionV relativeFrom="paragraph">
              <wp:posOffset>0</wp:posOffset>
            </wp:positionV>
            <wp:extent cx="4069080" cy="2893695"/>
            <wp:effectExtent l="228600" t="228600" r="236220" b="2305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9080" cy="28936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680371CB" w14:textId="67315548" w:rsidR="00275384" w:rsidRDefault="00275384" w:rsidP="00295966">
      <w:pPr>
        <w:pStyle w:val="Heading1"/>
      </w:pPr>
      <w:bookmarkStart w:id="5" w:name="_Toc103855579"/>
      <w:bookmarkStart w:id="6" w:name="_Toc104289368"/>
    </w:p>
    <w:p w14:paraId="6AA19182" w14:textId="77777777" w:rsidR="00275384" w:rsidRPr="00275384" w:rsidRDefault="00275384" w:rsidP="00275384"/>
    <w:p w14:paraId="61029DFC" w14:textId="7A3896F0" w:rsidR="00295966" w:rsidRDefault="00295966" w:rsidP="00295966">
      <w:pPr>
        <w:pStyle w:val="Heading1"/>
      </w:pPr>
      <w:bookmarkStart w:id="7" w:name="_Toc126150029"/>
      <w:r>
        <w:lastRenderedPageBreak/>
        <w:t>Connect Us:</w:t>
      </w:r>
      <w:bookmarkEnd w:id="5"/>
      <w:bookmarkEnd w:id="6"/>
      <w:bookmarkEnd w:id="7"/>
    </w:p>
    <w:p w14:paraId="3C73C6E8" w14:textId="00DCB9AD" w:rsidR="00295966" w:rsidRPr="00845FBA" w:rsidRDefault="00295966" w:rsidP="00295966"/>
    <w:p w14:paraId="40A27D82" w14:textId="35C1FDD9" w:rsidR="00295966" w:rsidRPr="00733C17" w:rsidRDefault="00295966" w:rsidP="00295966">
      <w:r>
        <w:rPr>
          <w:noProof/>
          <w:lang w:eastAsia="en-IN" w:bidi="gu-IN"/>
        </w:rPr>
        <w:drawing>
          <wp:anchor distT="0" distB="0" distL="114300" distR="114300" simplePos="0" relativeHeight="251700224" behindDoc="0" locked="0" layoutInCell="1" allowOverlap="1" wp14:anchorId="053E18AC" wp14:editId="4A6D910C">
            <wp:simplePos x="0" y="0"/>
            <wp:positionH relativeFrom="column">
              <wp:posOffset>3299460</wp:posOffset>
            </wp:positionH>
            <wp:positionV relativeFrom="paragraph">
              <wp:posOffset>54610</wp:posOffset>
            </wp:positionV>
            <wp:extent cx="304800" cy="304800"/>
            <wp:effectExtent l="0" t="0" r="0" b="0"/>
            <wp:wrapNone/>
            <wp:docPr id="48" name="Picture 48" descr="Image result for gmail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mail small logo roun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Verdana" w:hAnsi="Verdana" w:cs="Arial"/>
          <w:i/>
          <w:iCs/>
          <w:noProof/>
          <w:color w:val="0000FF"/>
          <w:shd w:val="clear" w:color="auto" w:fill="FFFFFF"/>
          <w:lang w:eastAsia="en-IN" w:bidi="gu-IN"/>
        </w:rPr>
        <w:drawing>
          <wp:inline distT="0" distB="0" distL="0" distR="0" wp14:anchorId="08EB7AF4" wp14:editId="4CD88927">
            <wp:extent cx="304800" cy="304800"/>
            <wp:effectExtent l="0" t="0" r="0" b="0"/>
            <wp:docPr id="43" name="Picture 43">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733C17">
        <w:rPr>
          <w:rStyle w:val="Hyperlink"/>
        </w:rPr>
        <w:t>https://www.linkedin.com/company/susec</w:t>
      </w:r>
      <w:r>
        <w:rPr>
          <w:rStyle w:val="Hyperlink"/>
          <w:u w:val="none"/>
        </w:rPr>
        <w:tab/>
      </w:r>
      <w:r>
        <w:tab/>
      </w:r>
      <w:hyperlink r:id="rId32" w:history="1">
        <w:r w:rsidRPr="005014E0">
          <w:rPr>
            <w:rStyle w:val="Hyperlink"/>
          </w:rPr>
          <w:t>iic@sauuni.ac.in</w:t>
        </w:r>
      </w:hyperlink>
    </w:p>
    <w:p w14:paraId="34B5CC27" w14:textId="0B06C0F2" w:rsidR="00295966" w:rsidRDefault="00295966" w:rsidP="00295966">
      <w:r w:rsidRPr="00356277">
        <w:rPr>
          <w:noProof/>
          <w:lang w:eastAsia="en-IN" w:bidi="gu-IN"/>
        </w:rPr>
        <w:drawing>
          <wp:anchor distT="0" distB="0" distL="114300" distR="114300" simplePos="0" relativeHeight="251701248" behindDoc="0" locked="0" layoutInCell="1" allowOverlap="1" wp14:anchorId="2A1284F2" wp14:editId="23830159">
            <wp:simplePos x="0" y="0"/>
            <wp:positionH relativeFrom="column">
              <wp:posOffset>3261683</wp:posOffset>
            </wp:positionH>
            <wp:positionV relativeFrom="paragraph">
              <wp:posOffset>95250</wp:posOffset>
            </wp:positionV>
            <wp:extent cx="342900" cy="361020"/>
            <wp:effectExtent l="0" t="0" r="0" b="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BEBA8EAE-BF5A-486C-A8C5-ECC9F3942E4B}">
                          <a14:imgProps xmlns:a14="http://schemas.microsoft.com/office/drawing/2010/main">
                            <a14:imgLayer r:embed="rId34">
                              <a14:imgEffect>
                                <a14:backgroundRemoval t="3000" b="95500" l="10000" r="90000"/>
                              </a14:imgEffect>
                            </a14:imgLayer>
                          </a14:imgProps>
                        </a:ext>
                        <a:ext uri="{28A0092B-C50C-407E-A947-70E740481C1C}">
                          <a14:useLocalDpi xmlns:a14="http://schemas.microsoft.com/office/drawing/2010/main" val="0"/>
                        </a:ext>
                      </a:extLst>
                    </a:blip>
                    <a:srcRect l="18280" r="18402"/>
                    <a:stretch/>
                  </pic:blipFill>
                  <pic:spPr bwMode="auto">
                    <a:xfrm>
                      <a:off x="0" y="0"/>
                      <a:ext cx="342900" cy="361020"/>
                    </a:xfrm>
                    <a:prstGeom prst="rect">
                      <a:avLst/>
                    </a:prstGeom>
                    <a:ln>
                      <a:noFill/>
                    </a:ln>
                    <a:extLst>
                      <a:ext uri="{53640926-AAD7-44D8-BBD7-CCE9431645EC}">
                        <a14:shadowObscured xmlns:a14="http://schemas.microsoft.com/office/drawing/2010/main"/>
                      </a:ext>
                    </a:extLst>
                  </pic:spPr>
                </pic:pic>
              </a:graphicData>
            </a:graphic>
          </wp:anchor>
        </w:drawing>
      </w:r>
      <w:r>
        <w:rPr>
          <w:rFonts w:ascii="Verdana" w:hAnsi="Verdana" w:cs="Arial"/>
          <w:i/>
          <w:iCs/>
          <w:noProof/>
          <w:color w:val="0000FF"/>
          <w:shd w:val="clear" w:color="auto" w:fill="FFFFFF"/>
          <w:lang w:eastAsia="en-IN" w:bidi="gu-IN"/>
        </w:rPr>
        <w:drawing>
          <wp:inline distT="0" distB="0" distL="0" distR="0" wp14:anchorId="73D7671B" wp14:editId="299B645B">
            <wp:extent cx="304800" cy="304800"/>
            <wp:effectExtent l="0" t="0" r="0" b="0"/>
            <wp:docPr id="44" name="Picture 44">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hyperlink r:id="rId37" w:history="1">
        <w:r w:rsidRPr="0022338A">
          <w:rPr>
            <w:rStyle w:val="Hyperlink"/>
          </w:rPr>
          <w:t>https://www.facebook.com/iicsauuni</w:t>
        </w:r>
      </w:hyperlink>
      <w:r>
        <w:tab/>
      </w:r>
      <w:r>
        <w:tab/>
      </w:r>
      <w:r>
        <w:tab/>
      </w:r>
      <w:hyperlink r:id="rId38" w:history="1">
        <w:r w:rsidRPr="00F65A99">
          <w:rPr>
            <w:rStyle w:val="Hyperlink"/>
          </w:rPr>
          <w:t>bit.ly/SU-SSIP</w:t>
        </w:r>
        <w:r>
          <w:rPr>
            <w:rStyle w:val="Hyperlink"/>
          </w:rPr>
          <w:t xml:space="preserve"> </w:t>
        </w:r>
        <w:r w:rsidRPr="00F65A99">
          <w:rPr>
            <w:rStyle w:val="Hyperlink"/>
          </w:rPr>
          <w:t>Location</w:t>
        </w:r>
      </w:hyperlink>
    </w:p>
    <w:p w14:paraId="3D65CB89" w14:textId="0FEF66BC" w:rsidR="00295966" w:rsidRDefault="00295966" w:rsidP="00295966">
      <w:pPr>
        <w:ind w:left="720" w:hanging="720"/>
      </w:pPr>
      <w:r>
        <w:rPr>
          <w:noProof/>
        </w:rPr>
        <w:drawing>
          <wp:anchor distT="0" distB="0" distL="114300" distR="114300" simplePos="0" relativeHeight="251702272" behindDoc="0" locked="0" layoutInCell="1" allowOverlap="1" wp14:anchorId="4965C01D" wp14:editId="5F87F632">
            <wp:simplePos x="0" y="0"/>
            <wp:positionH relativeFrom="margin">
              <wp:posOffset>3278944</wp:posOffset>
            </wp:positionH>
            <wp:positionV relativeFrom="paragraph">
              <wp:posOffset>147320</wp:posOffset>
            </wp:positionV>
            <wp:extent cx="313592" cy="31359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3592" cy="31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6E63">
        <w:rPr>
          <w:noProof/>
          <w:lang w:eastAsia="en-IN" w:bidi="gu-IN"/>
        </w:rPr>
        <w:drawing>
          <wp:inline distT="0" distB="0" distL="0" distR="0" wp14:anchorId="7DFCB7F3" wp14:editId="6329D2AC">
            <wp:extent cx="323850" cy="349326"/>
            <wp:effectExtent l="0" t="0" r="0" b="0"/>
            <wp:docPr id="46" name="Picture 46" descr="Image result for instagram small logo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tagram small logo round"/>
                    <pic:cNvPicPr>
                      <a:picLocks noChangeAspect="1" noChangeArrowheads="1"/>
                    </pic:cNvPicPr>
                  </pic:nvPicPr>
                  <pic:blipFill rotWithShape="1">
                    <a:blip r:embed="rId40" cstate="print">
                      <a:extLst>
                        <a:ext uri="{BEBA8EAE-BF5A-486C-A8C5-ECC9F3942E4B}">
                          <a14:imgProps xmlns:a14="http://schemas.microsoft.com/office/drawing/2010/main">
                            <a14:imgLayer r:embed="rId41">
                              <a14:imgEffect>
                                <a14:backgroundRemoval t="4173" b="95231" l="7500" r="91786">
                                  <a14:foregroundMark x1="38214" y1="23547" x2="62857" y2="76155"/>
                                  <a14:foregroundMark x1="62857" y1="34277" x2="62857" y2="34277"/>
                                </a14:backgroundRemoval>
                              </a14:imgEffect>
                            </a14:imgLayer>
                          </a14:imgProps>
                        </a:ext>
                        <a:ext uri="{28A0092B-C50C-407E-A947-70E740481C1C}">
                          <a14:useLocalDpi xmlns:a14="http://schemas.microsoft.com/office/drawing/2010/main" val="0"/>
                        </a:ext>
                      </a:extLst>
                    </a:blip>
                    <a:srcRect l="13019" r="12927"/>
                    <a:stretch/>
                  </pic:blipFill>
                  <pic:spPr bwMode="auto">
                    <a:xfrm>
                      <a:off x="0" y="0"/>
                      <a:ext cx="323850" cy="349326"/>
                    </a:xfrm>
                    <a:prstGeom prst="rect">
                      <a:avLst/>
                    </a:prstGeom>
                    <a:noFill/>
                    <a:ln>
                      <a:noFill/>
                    </a:ln>
                    <a:extLst>
                      <a:ext uri="{53640926-AAD7-44D8-BBD7-CCE9431645EC}">
                        <a14:shadowObscured xmlns:a14="http://schemas.microsoft.com/office/drawing/2010/main"/>
                      </a:ext>
                    </a:extLst>
                  </pic:spPr>
                </pic:pic>
              </a:graphicData>
            </a:graphic>
          </wp:inline>
        </w:drawing>
      </w:r>
      <w:r>
        <w:tab/>
      </w:r>
      <w:hyperlink r:id="rId42" w:history="1">
        <w:r w:rsidRPr="00B21E72">
          <w:rPr>
            <w:rStyle w:val="Hyperlink"/>
          </w:rPr>
          <w:t>https://www.instagram.com/susecrajkot</w:t>
        </w:r>
      </w:hyperlink>
      <w:r>
        <w:rPr>
          <w:rStyle w:val="Hyperlink"/>
          <w:u w:val="none"/>
        </w:rPr>
        <w:tab/>
      </w:r>
      <w:r>
        <w:rPr>
          <w:rStyle w:val="Hyperlink"/>
          <w:u w:val="none"/>
        </w:rPr>
        <w:tab/>
      </w:r>
      <w:hyperlink r:id="rId43" w:history="1">
        <w:r w:rsidRPr="00B21E72">
          <w:rPr>
            <w:rStyle w:val="Hyperlink"/>
          </w:rPr>
          <w:t>https://bit.ly/SUSEC-youtube</w:t>
        </w:r>
      </w:hyperlink>
    </w:p>
    <w:p w14:paraId="6D83DDC4" w14:textId="089BE9C7" w:rsidR="00733C17" w:rsidRDefault="00733C17" w:rsidP="00526E63"/>
    <w:sectPr w:rsidR="00733C17" w:rsidSect="00B66A7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FCAD" w14:textId="77777777" w:rsidR="004A2551" w:rsidRDefault="004A2551" w:rsidP="00B66A72">
      <w:pPr>
        <w:spacing w:after="0" w:line="240" w:lineRule="auto"/>
      </w:pPr>
      <w:r>
        <w:separator/>
      </w:r>
    </w:p>
  </w:endnote>
  <w:endnote w:type="continuationSeparator" w:id="0">
    <w:p w14:paraId="2CE9B63C" w14:textId="77777777" w:rsidR="004A2551" w:rsidRDefault="004A2551" w:rsidP="00B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17323"/>
      <w:docPartObj>
        <w:docPartGallery w:val="Page Numbers (Bottom of Page)"/>
        <w:docPartUnique/>
      </w:docPartObj>
    </w:sdtPr>
    <w:sdtEndPr>
      <w:rPr>
        <w:noProof/>
      </w:rPr>
    </w:sdtEndPr>
    <w:sdtContent>
      <w:p w14:paraId="2159FA3E" w14:textId="2FE0A893" w:rsidR="00B66A72" w:rsidRDefault="00B66A72">
        <w:pPr>
          <w:pStyle w:val="Footer"/>
          <w:jc w:val="center"/>
        </w:pPr>
        <w:r>
          <w:rPr>
            <w:noProof/>
            <w:lang w:eastAsia="en-IN" w:bidi="gu-IN"/>
          </w:rPr>
          <mc:AlternateContent>
            <mc:Choice Requires="wps">
              <w:drawing>
                <wp:inline distT="0" distB="0" distL="0" distR="0" wp14:anchorId="27EFF6D3" wp14:editId="189D5033">
                  <wp:extent cx="5467350" cy="54610"/>
                  <wp:effectExtent l="9525" t="19050" r="9525" b="12065"/>
                  <wp:docPr id="35" name="Flowchart: Decisio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3785B19" id="_x0000_t110" coordsize="21600,21600" o:spt="110" path="m10800,l,10800,10800,21600,21600,10800xe">
                  <v:stroke joinstyle="miter"/>
                  <v:path gradientshapeok="t" o:connecttype="rect" textboxrect="5400,5400,16200,16200"/>
                </v:shapetype>
                <v:shape id="Flowchart: Decision 35"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13E1DB3E" w14:textId="4ECB7056" w:rsidR="00B66A72" w:rsidRDefault="00B66A72">
        <w:pPr>
          <w:pStyle w:val="Footer"/>
          <w:jc w:val="center"/>
        </w:pPr>
        <w:r>
          <w:fldChar w:fldCharType="begin"/>
        </w:r>
        <w:r>
          <w:instrText xml:space="preserve"> PAGE    \* MERGEFORMAT </w:instrText>
        </w:r>
        <w:r>
          <w:fldChar w:fldCharType="separate"/>
        </w:r>
        <w:r w:rsidR="00490CD9">
          <w:rPr>
            <w:noProof/>
          </w:rPr>
          <w:t>3</w:t>
        </w:r>
        <w:r>
          <w:rPr>
            <w:noProof/>
          </w:rPr>
          <w:fldChar w:fldCharType="end"/>
        </w:r>
      </w:p>
    </w:sdtContent>
  </w:sdt>
  <w:p w14:paraId="0DBEC5C3" w14:textId="71A4F45C" w:rsidR="00B66A72" w:rsidRPr="00B66A72" w:rsidRDefault="00CE40C0" w:rsidP="00B66A72">
    <w:pPr>
      <w:pStyle w:val="Footer"/>
      <w:rPr>
        <w:rFonts w:ascii="Bookman Old Style" w:hAnsi="Bookman Old Style"/>
        <w:lang w:val="en-US"/>
      </w:rPr>
    </w:pPr>
    <w:r>
      <w:rPr>
        <w:rFonts w:ascii="Bookman Old Style" w:hAnsi="Bookman Old Style"/>
        <w:lang w:val="en-US"/>
      </w:rPr>
      <w:t>Saurashtra</w:t>
    </w:r>
    <w:r w:rsidR="00B66A72">
      <w:rPr>
        <w:rFonts w:ascii="Bookman Old Style" w:hAnsi="Bookman Old Style"/>
        <w:lang w:val="en-US"/>
      </w:rPr>
      <w:t xml:space="preserve"> University</w:t>
    </w:r>
    <w:r w:rsidR="00B66A72">
      <w:rPr>
        <w:rFonts w:ascii="Bookman Old Style" w:hAnsi="Bookman Old Style"/>
        <w:lang w:val="en-US"/>
      </w:rPr>
      <w:tab/>
    </w:r>
    <w:r w:rsidR="00B66A72">
      <w:rPr>
        <w:rFonts w:ascii="Bookman Old Style" w:hAnsi="Bookman Old Style"/>
        <w:lang w:val="en-US"/>
      </w:rPr>
      <w:tab/>
    </w:r>
    <w:hyperlink r:id="rId1" w:history="1">
      <w:r w:rsidR="007568E9" w:rsidRPr="000039A7">
        <w:rPr>
          <w:rStyle w:val="Hyperlink"/>
          <w:rFonts w:ascii="Bookman Old Style" w:hAnsi="Bookman Old Style"/>
          <w:lang w:val="en-US"/>
        </w:rPr>
        <w:t>www.susec.ac.in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7904" w14:textId="77777777" w:rsidR="004A2551" w:rsidRDefault="004A2551" w:rsidP="00B66A72">
      <w:pPr>
        <w:spacing w:after="0" w:line="240" w:lineRule="auto"/>
      </w:pPr>
      <w:r>
        <w:separator/>
      </w:r>
    </w:p>
  </w:footnote>
  <w:footnote w:type="continuationSeparator" w:id="0">
    <w:p w14:paraId="0C452CF7" w14:textId="77777777" w:rsidR="004A2551" w:rsidRDefault="004A2551" w:rsidP="00B6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84BD" w14:textId="182807D2" w:rsidR="00B66A72" w:rsidRPr="00B66A72" w:rsidRDefault="000C7846" w:rsidP="00B66A72">
    <w:pPr>
      <w:pStyle w:val="Footer"/>
      <w:rPr>
        <w:rFonts w:ascii="Bookman Old Style" w:hAnsi="Bookman Old Style"/>
        <w:lang w:val="en-US"/>
      </w:rPr>
    </w:pPr>
    <w:r>
      <w:rPr>
        <w:rFonts w:ascii="Bookman Old Style" w:hAnsi="Bookman Old Style"/>
        <w:lang w:val="en-US"/>
      </w:rPr>
      <w:t>Saurashtra University</w:t>
    </w:r>
    <w:r w:rsidR="00B66A72">
      <w:rPr>
        <w:rFonts w:ascii="Bookman Old Style" w:hAnsi="Bookman Old Style"/>
        <w:lang w:val="en-US"/>
      </w:rPr>
      <w:tab/>
    </w:r>
    <w:r w:rsidR="00B66A72">
      <w:rPr>
        <w:rFonts w:ascii="Bookman Old Style" w:hAnsi="Bookman Old Style"/>
        <w:lang w:val="en-US"/>
      </w:rPr>
      <w:tab/>
    </w:r>
    <w:hyperlink r:id="rId1" w:history="1">
      <w:r w:rsidR="00C30DC6" w:rsidRPr="000039A7">
        <w:rPr>
          <w:rStyle w:val="Hyperlink"/>
          <w:rFonts w:ascii="Bookman Old Style" w:hAnsi="Bookman Old Style"/>
          <w:lang w:val="en-US"/>
        </w:rPr>
        <w:t>www.susec.ac.in</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71BCB"/>
    <w:multiLevelType w:val="hybridMultilevel"/>
    <w:tmpl w:val="05AA8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73A5F"/>
    <w:multiLevelType w:val="hybridMultilevel"/>
    <w:tmpl w:val="0F2EB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970777">
    <w:abstractNumId w:val="0"/>
  </w:num>
  <w:num w:numId="2" w16cid:durableId="184578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46"/>
    <w:rsid w:val="00000921"/>
    <w:rsid w:val="00031A51"/>
    <w:rsid w:val="000416C2"/>
    <w:rsid w:val="00043C82"/>
    <w:rsid w:val="00045ECC"/>
    <w:rsid w:val="000518D6"/>
    <w:rsid w:val="00051971"/>
    <w:rsid w:val="00061665"/>
    <w:rsid w:val="0006623A"/>
    <w:rsid w:val="00092580"/>
    <w:rsid w:val="000B0F22"/>
    <w:rsid w:val="000B198C"/>
    <w:rsid w:val="000B6F84"/>
    <w:rsid w:val="000C76A1"/>
    <w:rsid w:val="000C7846"/>
    <w:rsid w:val="00103684"/>
    <w:rsid w:val="001210BD"/>
    <w:rsid w:val="0012229E"/>
    <w:rsid w:val="00140D4E"/>
    <w:rsid w:val="00143EA6"/>
    <w:rsid w:val="001745FF"/>
    <w:rsid w:val="001A145A"/>
    <w:rsid w:val="001C2A79"/>
    <w:rsid w:val="001C397D"/>
    <w:rsid w:val="001C7D3A"/>
    <w:rsid w:val="001D3043"/>
    <w:rsid w:val="001D3EB7"/>
    <w:rsid w:val="001D7ED8"/>
    <w:rsid w:val="001E235B"/>
    <w:rsid w:val="001F1D6D"/>
    <w:rsid w:val="002126E9"/>
    <w:rsid w:val="002305F8"/>
    <w:rsid w:val="00242EA8"/>
    <w:rsid w:val="00250546"/>
    <w:rsid w:val="00261538"/>
    <w:rsid w:val="0026731F"/>
    <w:rsid w:val="00275384"/>
    <w:rsid w:val="00295966"/>
    <w:rsid w:val="002B65C7"/>
    <w:rsid w:val="002B7DB8"/>
    <w:rsid w:val="002D0CBE"/>
    <w:rsid w:val="002D338A"/>
    <w:rsid w:val="002D6DD9"/>
    <w:rsid w:val="00306BFC"/>
    <w:rsid w:val="00307BBB"/>
    <w:rsid w:val="003153FD"/>
    <w:rsid w:val="00316256"/>
    <w:rsid w:val="00324E53"/>
    <w:rsid w:val="0032714C"/>
    <w:rsid w:val="00330414"/>
    <w:rsid w:val="0033705C"/>
    <w:rsid w:val="00356277"/>
    <w:rsid w:val="00357B7D"/>
    <w:rsid w:val="00370CBF"/>
    <w:rsid w:val="00371002"/>
    <w:rsid w:val="003712BD"/>
    <w:rsid w:val="00375B55"/>
    <w:rsid w:val="003814AF"/>
    <w:rsid w:val="003B52C2"/>
    <w:rsid w:val="003D042D"/>
    <w:rsid w:val="00423185"/>
    <w:rsid w:val="00444A85"/>
    <w:rsid w:val="00473792"/>
    <w:rsid w:val="00487FB4"/>
    <w:rsid w:val="00490CD9"/>
    <w:rsid w:val="004A2551"/>
    <w:rsid w:val="004A5181"/>
    <w:rsid w:val="004C3657"/>
    <w:rsid w:val="004D21D6"/>
    <w:rsid w:val="004E0F8A"/>
    <w:rsid w:val="004F2909"/>
    <w:rsid w:val="00513610"/>
    <w:rsid w:val="00526E63"/>
    <w:rsid w:val="00540D53"/>
    <w:rsid w:val="00540EBE"/>
    <w:rsid w:val="00566B18"/>
    <w:rsid w:val="00585F14"/>
    <w:rsid w:val="005910A5"/>
    <w:rsid w:val="005B2692"/>
    <w:rsid w:val="005B2693"/>
    <w:rsid w:val="005C0E9F"/>
    <w:rsid w:val="005C65B7"/>
    <w:rsid w:val="005C680B"/>
    <w:rsid w:val="005C7745"/>
    <w:rsid w:val="005C7CC6"/>
    <w:rsid w:val="005E54F6"/>
    <w:rsid w:val="006129DA"/>
    <w:rsid w:val="006324A8"/>
    <w:rsid w:val="00641450"/>
    <w:rsid w:val="00654E47"/>
    <w:rsid w:val="0066026C"/>
    <w:rsid w:val="00660DE0"/>
    <w:rsid w:val="00662925"/>
    <w:rsid w:val="00681DF0"/>
    <w:rsid w:val="006874E5"/>
    <w:rsid w:val="006A332B"/>
    <w:rsid w:val="006C0F5F"/>
    <w:rsid w:val="006C1D0C"/>
    <w:rsid w:val="006C528A"/>
    <w:rsid w:val="006D3003"/>
    <w:rsid w:val="006E079D"/>
    <w:rsid w:val="006F05CA"/>
    <w:rsid w:val="0071078D"/>
    <w:rsid w:val="00730FE4"/>
    <w:rsid w:val="00733C17"/>
    <w:rsid w:val="00736152"/>
    <w:rsid w:val="00755C34"/>
    <w:rsid w:val="007568E9"/>
    <w:rsid w:val="0078329B"/>
    <w:rsid w:val="007C5A25"/>
    <w:rsid w:val="007E1A17"/>
    <w:rsid w:val="007E2AEC"/>
    <w:rsid w:val="007E2E1F"/>
    <w:rsid w:val="007F7776"/>
    <w:rsid w:val="0081004A"/>
    <w:rsid w:val="0083212D"/>
    <w:rsid w:val="008459FA"/>
    <w:rsid w:val="008464CD"/>
    <w:rsid w:val="00850A61"/>
    <w:rsid w:val="008724C8"/>
    <w:rsid w:val="008750BC"/>
    <w:rsid w:val="008834BD"/>
    <w:rsid w:val="008E70AF"/>
    <w:rsid w:val="008F01BC"/>
    <w:rsid w:val="008F05D3"/>
    <w:rsid w:val="008F09A2"/>
    <w:rsid w:val="009030FE"/>
    <w:rsid w:val="009217EB"/>
    <w:rsid w:val="00954364"/>
    <w:rsid w:val="0096451F"/>
    <w:rsid w:val="0096523E"/>
    <w:rsid w:val="00965EEB"/>
    <w:rsid w:val="0096620F"/>
    <w:rsid w:val="009721D7"/>
    <w:rsid w:val="00976AA6"/>
    <w:rsid w:val="009875C4"/>
    <w:rsid w:val="0098773A"/>
    <w:rsid w:val="009906F3"/>
    <w:rsid w:val="009B222E"/>
    <w:rsid w:val="009C4DE3"/>
    <w:rsid w:val="009C67EE"/>
    <w:rsid w:val="009E2621"/>
    <w:rsid w:val="009F3DE6"/>
    <w:rsid w:val="009F727A"/>
    <w:rsid w:val="00A05C21"/>
    <w:rsid w:val="00A23313"/>
    <w:rsid w:val="00A23C8E"/>
    <w:rsid w:val="00A24DC3"/>
    <w:rsid w:val="00A26715"/>
    <w:rsid w:val="00A32533"/>
    <w:rsid w:val="00A3459E"/>
    <w:rsid w:val="00A3655D"/>
    <w:rsid w:val="00A365CE"/>
    <w:rsid w:val="00A44BAC"/>
    <w:rsid w:val="00A97FC5"/>
    <w:rsid w:val="00AA1ECF"/>
    <w:rsid w:val="00AA2EB8"/>
    <w:rsid w:val="00AA40FA"/>
    <w:rsid w:val="00AB6D4D"/>
    <w:rsid w:val="00AD4D71"/>
    <w:rsid w:val="00AD590B"/>
    <w:rsid w:val="00AE4FDD"/>
    <w:rsid w:val="00B011A1"/>
    <w:rsid w:val="00B01B5C"/>
    <w:rsid w:val="00B01EB6"/>
    <w:rsid w:val="00B14F06"/>
    <w:rsid w:val="00B415E3"/>
    <w:rsid w:val="00B4171D"/>
    <w:rsid w:val="00B51FF0"/>
    <w:rsid w:val="00B52A65"/>
    <w:rsid w:val="00B53C9C"/>
    <w:rsid w:val="00B61F8E"/>
    <w:rsid w:val="00B662A8"/>
    <w:rsid w:val="00B66A72"/>
    <w:rsid w:val="00B9020A"/>
    <w:rsid w:val="00BB3461"/>
    <w:rsid w:val="00BD27EE"/>
    <w:rsid w:val="00BD5D08"/>
    <w:rsid w:val="00C065FA"/>
    <w:rsid w:val="00C21FE3"/>
    <w:rsid w:val="00C30DC6"/>
    <w:rsid w:val="00C76719"/>
    <w:rsid w:val="00C816C0"/>
    <w:rsid w:val="00C81C7A"/>
    <w:rsid w:val="00C823B2"/>
    <w:rsid w:val="00C82A98"/>
    <w:rsid w:val="00C87992"/>
    <w:rsid w:val="00C922C1"/>
    <w:rsid w:val="00CA2420"/>
    <w:rsid w:val="00CC36BF"/>
    <w:rsid w:val="00CC43B3"/>
    <w:rsid w:val="00CD2209"/>
    <w:rsid w:val="00CE40C0"/>
    <w:rsid w:val="00D005C0"/>
    <w:rsid w:val="00D45C46"/>
    <w:rsid w:val="00D65111"/>
    <w:rsid w:val="00D85AA4"/>
    <w:rsid w:val="00D91185"/>
    <w:rsid w:val="00DA23EA"/>
    <w:rsid w:val="00DE1C63"/>
    <w:rsid w:val="00DF4AD8"/>
    <w:rsid w:val="00DF5926"/>
    <w:rsid w:val="00E3096A"/>
    <w:rsid w:val="00E30BF2"/>
    <w:rsid w:val="00E36B48"/>
    <w:rsid w:val="00E72664"/>
    <w:rsid w:val="00E90BDE"/>
    <w:rsid w:val="00E91D60"/>
    <w:rsid w:val="00E928DA"/>
    <w:rsid w:val="00EA7210"/>
    <w:rsid w:val="00EB4EDE"/>
    <w:rsid w:val="00EF4773"/>
    <w:rsid w:val="00F266B1"/>
    <w:rsid w:val="00F27DBC"/>
    <w:rsid w:val="00F45525"/>
    <w:rsid w:val="00F4663F"/>
    <w:rsid w:val="00F7048D"/>
    <w:rsid w:val="00F766D8"/>
    <w:rsid w:val="00F822B8"/>
    <w:rsid w:val="00F8594A"/>
    <w:rsid w:val="00FB180F"/>
    <w:rsid w:val="00FE3E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E95E"/>
  <w15:chartTrackingRefBased/>
  <w15:docId w15:val="{66585A64-5638-4D41-83D2-32E59B7B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E3"/>
    <w:pPr>
      <w:keepNext/>
      <w:keepLines/>
      <w:spacing w:before="240" w:after="0"/>
      <w:outlineLvl w:val="0"/>
    </w:pPr>
    <w:rPr>
      <w:rFonts w:ascii="Bookman Old Style" w:eastAsiaTheme="majorEastAsia" w:hAnsi="Bookman Old Style" w:cstheme="majorBidi"/>
      <w:color w:val="306785" w:themeColor="accent1" w:themeShade="BF"/>
      <w:sz w:val="32"/>
      <w:szCs w:val="32"/>
    </w:rPr>
  </w:style>
  <w:style w:type="paragraph" w:styleId="Heading2">
    <w:name w:val="heading 2"/>
    <w:basedOn w:val="Normal"/>
    <w:next w:val="Normal"/>
    <w:link w:val="Heading2Char"/>
    <w:uiPriority w:val="9"/>
    <w:unhideWhenUsed/>
    <w:qFormat/>
    <w:rsid w:val="00B9020A"/>
    <w:pPr>
      <w:keepNext/>
      <w:keepLines/>
      <w:spacing w:before="40" w:after="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link w:val="Heading3Char"/>
    <w:uiPriority w:val="9"/>
    <w:semiHidden/>
    <w:unhideWhenUsed/>
    <w:qFormat/>
    <w:rsid w:val="00AD4D71"/>
    <w:pPr>
      <w:keepNext/>
      <w:keepLines/>
      <w:spacing w:before="40" w:after="0"/>
      <w:outlineLvl w:val="2"/>
    </w:pPr>
    <w:rPr>
      <w:rFonts w:asciiTheme="majorHAnsi" w:eastAsiaTheme="majorEastAsia" w:hAnsiTheme="majorHAnsi" w:cstheme="majorBidi"/>
      <w:color w:val="20445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66A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6A72"/>
    <w:rPr>
      <w:rFonts w:eastAsiaTheme="minorEastAsia"/>
      <w:lang w:val="en-US"/>
    </w:rPr>
  </w:style>
  <w:style w:type="paragraph" w:styleId="Header">
    <w:name w:val="header"/>
    <w:basedOn w:val="Normal"/>
    <w:link w:val="HeaderChar"/>
    <w:uiPriority w:val="99"/>
    <w:unhideWhenUsed/>
    <w:rsid w:val="00B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72"/>
  </w:style>
  <w:style w:type="paragraph" w:styleId="Footer">
    <w:name w:val="footer"/>
    <w:basedOn w:val="Normal"/>
    <w:link w:val="FooterChar"/>
    <w:uiPriority w:val="99"/>
    <w:unhideWhenUsed/>
    <w:rsid w:val="00B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72"/>
  </w:style>
  <w:style w:type="character" w:styleId="Hyperlink">
    <w:name w:val="Hyperlink"/>
    <w:basedOn w:val="DefaultParagraphFont"/>
    <w:uiPriority w:val="99"/>
    <w:unhideWhenUsed/>
    <w:rsid w:val="00B66A72"/>
    <w:rPr>
      <w:color w:val="F59E00" w:themeColor="hyperlink"/>
      <w:u w:val="single"/>
    </w:rPr>
  </w:style>
  <w:style w:type="character" w:customStyle="1" w:styleId="UnresolvedMention1">
    <w:name w:val="Unresolved Mention1"/>
    <w:basedOn w:val="DefaultParagraphFont"/>
    <w:uiPriority w:val="99"/>
    <w:semiHidden/>
    <w:unhideWhenUsed/>
    <w:rsid w:val="00B66A72"/>
    <w:rPr>
      <w:color w:val="605E5C"/>
      <w:shd w:val="clear" w:color="auto" w:fill="E1DFDD"/>
    </w:rPr>
  </w:style>
  <w:style w:type="character" w:customStyle="1" w:styleId="Heading1Char">
    <w:name w:val="Heading 1 Char"/>
    <w:basedOn w:val="DefaultParagraphFont"/>
    <w:link w:val="Heading1"/>
    <w:uiPriority w:val="9"/>
    <w:rsid w:val="00B415E3"/>
    <w:rPr>
      <w:rFonts w:ascii="Bookman Old Style" w:eastAsiaTheme="majorEastAsia" w:hAnsi="Bookman Old Style" w:cstheme="majorBidi"/>
      <w:color w:val="306785" w:themeColor="accent1" w:themeShade="BF"/>
      <w:sz w:val="32"/>
      <w:szCs w:val="32"/>
    </w:rPr>
  </w:style>
  <w:style w:type="paragraph" w:styleId="TOCHeading">
    <w:name w:val="TOC Heading"/>
    <w:basedOn w:val="Heading1"/>
    <w:next w:val="Normal"/>
    <w:uiPriority w:val="39"/>
    <w:unhideWhenUsed/>
    <w:qFormat/>
    <w:rsid w:val="00B415E3"/>
    <w:pPr>
      <w:outlineLvl w:val="9"/>
    </w:pPr>
    <w:rPr>
      <w:lang w:val="en-US"/>
    </w:rPr>
  </w:style>
  <w:style w:type="paragraph" w:styleId="Title">
    <w:name w:val="Title"/>
    <w:basedOn w:val="Normal"/>
    <w:next w:val="Normal"/>
    <w:link w:val="TitleChar"/>
    <w:uiPriority w:val="10"/>
    <w:qFormat/>
    <w:rsid w:val="00B41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5E3"/>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B415E3"/>
    <w:pPr>
      <w:spacing w:after="100"/>
    </w:pPr>
  </w:style>
  <w:style w:type="paragraph" w:styleId="ListParagraph">
    <w:name w:val="List Paragraph"/>
    <w:basedOn w:val="Normal"/>
    <w:uiPriority w:val="34"/>
    <w:qFormat/>
    <w:rsid w:val="009C4DE3"/>
    <w:pPr>
      <w:ind w:left="720"/>
      <w:contextualSpacing/>
    </w:pPr>
  </w:style>
  <w:style w:type="character" w:customStyle="1" w:styleId="fontstyle01">
    <w:name w:val="fontstyle01"/>
    <w:basedOn w:val="DefaultParagraphFont"/>
    <w:rsid w:val="00F27DBC"/>
    <w:rPr>
      <w:rFonts w:ascii="Cambria" w:hAnsi="Cambria" w:hint="default"/>
      <w:b w:val="0"/>
      <w:bCs w:val="0"/>
      <w:i w:val="0"/>
      <w:iCs w:val="0"/>
      <w:color w:val="000000"/>
      <w:sz w:val="22"/>
      <w:szCs w:val="22"/>
    </w:rPr>
  </w:style>
  <w:style w:type="character" w:customStyle="1" w:styleId="Heading2Char">
    <w:name w:val="Heading 2 Char"/>
    <w:basedOn w:val="DefaultParagraphFont"/>
    <w:link w:val="Heading2"/>
    <w:uiPriority w:val="9"/>
    <w:rsid w:val="00B9020A"/>
    <w:rPr>
      <w:rFonts w:asciiTheme="majorHAnsi" w:eastAsiaTheme="majorEastAsia" w:hAnsiTheme="majorHAnsi" w:cstheme="majorBidi"/>
      <w:color w:val="306785" w:themeColor="accent1" w:themeShade="BF"/>
      <w:sz w:val="26"/>
      <w:szCs w:val="26"/>
    </w:rPr>
  </w:style>
  <w:style w:type="paragraph" w:customStyle="1" w:styleId="rvps4">
    <w:name w:val="rvps4"/>
    <w:basedOn w:val="Normal"/>
    <w:rsid w:val="0033705C"/>
    <w:pPr>
      <w:spacing w:before="100" w:beforeAutospacing="1" w:after="100" w:afterAutospacing="1" w:line="240" w:lineRule="auto"/>
    </w:pPr>
    <w:rPr>
      <w:rFonts w:ascii="Times New Roman" w:eastAsia="Times New Roman" w:hAnsi="Times New Roman" w:cs="Times New Roman"/>
      <w:sz w:val="24"/>
      <w:szCs w:val="24"/>
      <w:lang w:eastAsia="en-IN" w:bidi="gu-IN"/>
    </w:rPr>
  </w:style>
  <w:style w:type="character" w:customStyle="1" w:styleId="Heading3Char">
    <w:name w:val="Heading 3 Char"/>
    <w:basedOn w:val="DefaultParagraphFont"/>
    <w:link w:val="Heading3"/>
    <w:uiPriority w:val="9"/>
    <w:semiHidden/>
    <w:rsid w:val="00AD4D71"/>
    <w:rPr>
      <w:rFonts w:asciiTheme="majorHAnsi" w:eastAsiaTheme="majorEastAsia" w:hAnsiTheme="majorHAnsi" w:cstheme="majorBidi"/>
      <w:color w:val="204458" w:themeColor="accent1" w:themeShade="7F"/>
      <w:sz w:val="24"/>
      <w:szCs w:val="24"/>
    </w:rPr>
  </w:style>
  <w:style w:type="character" w:styleId="FollowedHyperlink">
    <w:name w:val="FollowedHyperlink"/>
    <w:basedOn w:val="DefaultParagraphFont"/>
    <w:uiPriority w:val="99"/>
    <w:semiHidden/>
    <w:unhideWhenUsed/>
    <w:rsid w:val="007568E9"/>
    <w:rPr>
      <w:color w:val="B2B2B2" w:themeColor="followedHyperlink"/>
      <w:u w:val="single"/>
    </w:rPr>
  </w:style>
  <w:style w:type="character" w:styleId="UnresolvedMention">
    <w:name w:val="Unresolved Mention"/>
    <w:basedOn w:val="DefaultParagraphFont"/>
    <w:uiPriority w:val="99"/>
    <w:semiHidden/>
    <w:unhideWhenUsed/>
    <w:rsid w:val="007568E9"/>
    <w:rPr>
      <w:color w:val="605E5C"/>
      <w:shd w:val="clear" w:color="auto" w:fill="E1DFDD"/>
    </w:rPr>
  </w:style>
  <w:style w:type="character" w:customStyle="1" w:styleId="jsgrdq">
    <w:name w:val="jsgrdq"/>
    <w:basedOn w:val="DefaultParagraphFont"/>
    <w:rsid w:val="00357B7D"/>
  </w:style>
  <w:style w:type="character" w:styleId="IntenseReference">
    <w:name w:val="Intense Reference"/>
    <w:basedOn w:val="DefaultParagraphFont"/>
    <w:uiPriority w:val="32"/>
    <w:qFormat/>
    <w:rsid w:val="0083212D"/>
    <w:rPr>
      <w:b/>
      <w:bCs/>
      <w:smallCaps/>
      <w:color w:val="418AB3"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eader" Target="header1.xml"/><Relationship Id="rId26" Type="http://schemas.openxmlformats.org/officeDocument/2006/relationships/image" Target="media/image7.jpg"/><Relationship Id="rId39" Type="http://schemas.openxmlformats.org/officeDocument/2006/relationships/image" Target="media/image14.jpeg"/><Relationship Id="rId21" Type="http://schemas.openxmlformats.org/officeDocument/2006/relationships/diagramLayout" Target="diagrams/layout2.xml"/><Relationship Id="rId34" Type="http://schemas.microsoft.com/office/2007/relationships/hdphoto" Target="media/hdphoto1.wdp"/><Relationship Id="rId42" Type="http://schemas.openxmlformats.org/officeDocument/2006/relationships/hyperlink" Target="https://www.instagram.com/susecrajk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32" Type="http://schemas.openxmlformats.org/officeDocument/2006/relationships/hyperlink" Target="mailto:iic@sauuni.ac.in" TargetMode="External"/><Relationship Id="rId37" Type="http://schemas.openxmlformats.org/officeDocument/2006/relationships/hyperlink" Target="https://www.facebook.com/iicsauuni" TargetMode="External"/><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image" Target="media/image9.jpeg"/><Relationship Id="rId36"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image" Target="media/image8.jpeg"/><Relationship Id="rId30" Type="http://schemas.openxmlformats.org/officeDocument/2006/relationships/hyperlink" Target="https://www.linkedin.com/in/parth-sejpal-06b1855b/" TargetMode="External"/><Relationship Id="rId35" Type="http://schemas.openxmlformats.org/officeDocument/2006/relationships/hyperlink" Target="https://www.facebook.com/parth.sejpal.7" TargetMode="External"/><Relationship Id="rId43" Type="http://schemas.openxmlformats.org/officeDocument/2006/relationships/hyperlink" Target="https://bit.ly/SUSEC-youtub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image" Target="media/image6.png"/><Relationship Id="rId33" Type="http://schemas.openxmlformats.org/officeDocument/2006/relationships/image" Target="media/image12.png"/><Relationship Id="rId38" Type="http://schemas.openxmlformats.org/officeDocument/2006/relationships/hyperlink" Target="https://bit.ly/SU-SSIP_Location" TargetMode="External"/><Relationship Id="rId20" Type="http://schemas.openxmlformats.org/officeDocument/2006/relationships/diagramData" Target="diagrams/data2.xml"/><Relationship Id="rId41"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usec.ac.in"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04D41D-77FD-4F86-8161-FC57ED4BD0F4}"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US"/>
        </a:p>
      </dgm:t>
    </dgm:pt>
    <dgm:pt modelId="{35B19ACA-FFDA-4E95-9396-9670DDB7CAC6}">
      <dgm:prSet phldrT="[Text]">
        <dgm:style>
          <a:lnRef idx="1">
            <a:schemeClr val="accent5"/>
          </a:lnRef>
          <a:fillRef idx="3">
            <a:schemeClr val="accent5"/>
          </a:fillRef>
          <a:effectRef idx="2">
            <a:schemeClr val="accent5"/>
          </a:effectRef>
          <a:fontRef idx="minor">
            <a:schemeClr val="lt1"/>
          </a:fontRef>
        </dgm:style>
      </dgm:prSet>
      <dgm:spPr>
        <a:solidFill>
          <a:schemeClr val="accent5">
            <a:lumMod val="50000"/>
          </a:schemeClr>
        </a:solidFill>
      </dgm:spPr>
      <dgm:t>
        <a:bodyPr/>
        <a:lstStyle/>
        <a:p>
          <a:r>
            <a:rPr lang="en-US"/>
            <a:t>Institution's Innovation Council </a:t>
          </a:r>
        </a:p>
        <a:p>
          <a:r>
            <a:rPr lang="en-US"/>
            <a:t>Saurashtra University</a:t>
          </a:r>
        </a:p>
      </dgm:t>
    </dgm:pt>
    <dgm:pt modelId="{259DCB97-E53E-4B9A-8036-4B231843DB08}" type="parTrans" cxnId="{9A1A3B64-3F8D-47CD-AA2E-E9B4239EC28C}">
      <dgm:prSet/>
      <dgm:spPr/>
      <dgm:t>
        <a:bodyPr/>
        <a:lstStyle/>
        <a:p>
          <a:endParaRPr lang="en-US"/>
        </a:p>
      </dgm:t>
    </dgm:pt>
    <dgm:pt modelId="{A76D926F-B5E3-4E73-BE2B-75B5528D62D2}" type="sibTrans" cxnId="{9A1A3B64-3F8D-47CD-AA2E-E9B4239EC28C}">
      <dgm:prSet/>
      <dgm:spPr/>
      <dgm:t>
        <a:bodyPr/>
        <a:lstStyle/>
        <a:p>
          <a:endParaRPr lang="en-US"/>
        </a:p>
      </dgm:t>
    </dgm:pt>
    <dgm:pt modelId="{527F2C1A-638A-4308-902C-A928EB9D4F9E}" type="pres">
      <dgm:prSet presAssocID="{EA04D41D-77FD-4F86-8161-FC57ED4BD0F4}" presName="Name0" presStyleCnt="0">
        <dgm:presLayoutVars>
          <dgm:chPref val="1"/>
          <dgm:dir/>
          <dgm:animOne val="branch"/>
          <dgm:animLvl val="lvl"/>
          <dgm:resizeHandles/>
        </dgm:presLayoutVars>
      </dgm:prSet>
      <dgm:spPr/>
    </dgm:pt>
    <dgm:pt modelId="{4F270CE6-BC1C-4301-9CA5-C5B8C60918D9}" type="pres">
      <dgm:prSet presAssocID="{35B19ACA-FFDA-4E95-9396-9670DDB7CAC6}" presName="vertOne" presStyleCnt="0"/>
      <dgm:spPr/>
    </dgm:pt>
    <dgm:pt modelId="{B74F41CC-2D79-452F-A143-63D0B55F3D44}" type="pres">
      <dgm:prSet presAssocID="{35B19ACA-FFDA-4E95-9396-9670DDB7CAC6}" presName="txOne" presStyleLbl="node0" presStyleIdx="0" presStyleCnt="1">
        <dgm:presLayoutVars>
          <dgm:chPref val="3"/>
        </dgm:presLayoutVars>
      </dgm:prSet>
      <dgm:spPr>
        <a:prstGeom prst="flowChartAlternateProcess">
          <a:avLst/>
        </a:prstGeom>
      </dgm:spPr>
    </dgm:pt>
    <dgm:pt modelId="{9824F475-4B0B-4D20-800B-D2E4CD4E90C6}" type="pres">
      <dgm:prSet presAssocID="{35B19ACA-FFDA-4E95-9396-9670DDB7CAC6}" presName="horzOne" presStyleCnt="0"/>
      <dgm:spPr/>
    </dgm:pt>
  </dgm:ptLst>
  <dgm:cxnLst>
    <dgm:cxn modelId="{2658BE08-82AD-4582-86FE-6742308C580B}" type="presOf" srcId="{EA04D41D-77FD-4F86-8161-FC57ED4BD0F4}" destId="{527F2C1A-638A-4308-902C-A928EB9D4F9E}" srcOrd="0" destOrd="0" presId="urn:microsoft.com/office/officeart/2005/8/layout/hierarchy4"/>
    <dgm:cxn modelId="{4602283F-AB9F-4B91-BC75-9801B51FA474}" type="presOf" srcId="{35B19ACA-FFDA-4E95-9396-9670DDB7CAC6}" destId="{B74F41CC-2D79-452F-A143-63D0B55F3D44}" srcOrd="0" destOrd="0" presId="urn:microsoft.com/office/officeart/2005/8/layout/hierarchy4"/>
    <dgm:cxn modelId="{9A1A3B64-3F8D-47CD-AA2E-E9B4239EC28C}" srcId="{EA04D41D-77FD-4F86-8161-FC57ED4BD0F4}" destId="{35B19ACA-FFDA-4E95-9396-9670DDB7CAC6}" srcOrd="0" destOrd="0" parTransId="{259DCB97-E53E-4B9A-8036-4B231843DB08}" sibTransId="{A76D926F-B5E3-4E73-BE2B-75B5528D62D2}"/>
    <dgm:cxn modelId="{CCACA3F5-9FC4-4E34-B895-2D69E07035A8}" type="presParOf" srcId="{527F2C1A-638A-4308-902C-A928EB9D4F9E}" destId="{4F270CE6-BC1C-4301-9CA5-C5B8C60918D9}" srcOrd="0" destOrd="0" presId="urn:microsoft.com/office/officeart/2005/8/layout/hierarchy4"/>
    <dgm:cxn modelId="{424D8B5E-D72C-441C-A357-4754DBBFED91}" type="presParOf" srcId="{4F270CE6-BC1C-4301-9CA5-C5B8C60918D9}" destId="{B74F41CC-2D79-452F-A143-63D0B55F3D44}" srcOrd="0" destOrd="0" presId="urn:microsoft.com/office/officeart/2005/8/layout/hierarchy4"/>
    <dgm:cxn modelId="{1994B6A9-C8FB-4D9C-8460-2ED3073E90C1}" type="presParOf" srcId="{4F270CE6-BC1C-4301-9CA5-C5B8C60918D9}" destId="{9824F475-4B0B-4D20-800B-D2E4CD4E90C6}"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AD01F86-7601-44EA-843B-F514D03366A3}" type="doc">
      <dgm:prSet loTypeId="urn:microsoft.com/office/officeart/2011/layout/TabList" loCatId="list" qsTypeId="urn:microsoft.com/office/officeart/2005/8/quickstyle/simple5" qsCatId="simple" csTypeId="urn:microsoft.com/office/officeart/2005/8/colors/accent3_1" csCatId="accent3" phldr="1"/>
      <dgm:spPr/>
      <dgm:t>
        <a:bodyPr/>
        <a:lstStyle/>
        <a:p>
          <a:endParaRPr lang="en-US"/>
        </a:p>
      </dgm:t>
    </dgm:pt>
    <dgm:pt modelId="{29A5BBD1-ED5F-409B-86C9-B15EFD1F083C}">
      <dgm:prSet phldrT="[Text]" custT="1"/>
      <dgm:spPr/>
      <dgm:t>
        <a:bodyPr/>
        <a:lstStyle/>
        <a:p>
          <a:r>
            <a:rPr lang="en-US" sz="1100">
              <a:latin typeface="Cambria" panose="02040503050406030204" pitchFamily="18" charset="0"/>
              <a:ea typeface="Cambria" panose="02040503050406030204" pitchFamily="18" charset="0"/>
            </a:rPr>
            <a:t>11:00AM to  11.30AM</a:t>
          </a:r>
        </a:p>
      </dgm:t>
    </dgm:pt>
    <dgm:pt modelId="{210344F4-FB2D-4071-BF78-27BC43C24434}" type="parTrans" cxnId="{A9409BE3-2BF9-4CF9-8028-DC880330D7B6}">
      <dgm:prSet/>
      <dgm:spPr/>
      <dgm:t>
        <a:bodyPr/>
        <a:lstStyle/>
        <a:p>
          <a:endParaRPr lang="en-US" sz="1600"/>
        </a:p>
      </dgm:t>
    </dgm:pt>
    <dgm:pt modelId="{4DBD9603-271B-4AE4-A590-C5351C20E855}" type="sibTrans" cxnId="{A9409BE3-2BF9-4CF9-8028-DC880330D7B6}">
      <dgm:prSet/>
      <dgm:spPr/>
      <dgm:t>
        <a:bodyPr/>
        <a:lstStyle/>
        <a:p>
          <a:endParaRPr lang="en-US" sz="1600"/>
        </a:p>
      </dgm:t>
    </dgm:pt>
    <dgm:pt modelId="{F984ED7A-5716-442B-B342-8677E6E58031}">
      <dgm:prSet phldrT="[Text]" custT="1"/>
      <dgm:spPr/>
      <dgm:t>
        <a:bodyPr/>
        <a:lstStyle/>
        <a:p>
          <a:r>
            <a:rPr lang="en-US" sz="1500">
              <a:latin typeface="Cambria" panose="02040503050406030204" pitchFamily="18" charset="0"/>
              <a:ea typeface="Cambria" panose="02040503050406030204" pitchFamily="18" charset="0"/>
            </a:rPr>
            <a:t>Travelling - Campus to Centre </a:t>
          </a:r>
        </a:p>
      </dgm:t>
    </dgm:pt>
    <dgm:pt modelId="{F4A59360-ACF0-4A55-BA43-BAF54E024226}" type="parTrans" cxnId="{A70B1AA2-E6A3-4FD0-BAE6-8368C187604D}">
      <dgm:prSet/>
      <dgm:spPr/>
      <dgm:t>
        <a:bodyPr/>
        <a:lstStyle/>
        <a:p>
          <a:endParaRPr lang="en-US" sz="1600"/>
        </a:p>
      </dgm:t>
    </dgm:pt>
    <dgm:pt modelId="{E8190CE0-654E-46B5-9A18-E26D79DB4882}" type="sibTrans" cxnId="{A70B1AA2-E6A3-4FD0-BAE6-8368C187604D}">
      <dgm:prSet/>
      <dgm:spPr/>
      <dgm:t>
        <a:bodyPr/>
        <a:lstStyle/>
        <a:p>
          <a:endParaRPr lang="en-US" sz="1600"/>
        </a:p>
      </dgm:t>
    </dgm:pt>
    <dgm:pt modelId="{08CFDA88-EB3A-48DE-8578-CA56100249E0}">
      <dgm:prSet phldrT="[Text]" custT="1"/>
      <dgm:spPr/>
      <dgm:t>
        <a:bodyPr/>
        <a:lstStyle/>
        <a:p>
          <a:r>
            <a:rPr lang="en-US" sz="1100">
              <a:latin typeface="Cambria" panose="02040503050406030204" pitchFamily="18" charset="0"/>
              <a:ea typeface="Cambria" panose="02040503050406030204" pitchFamily="18" charset="0"/>
            </a:rPr>
            <a:t>11:45AM to 1.30PM</a:t>
          </a:r>
        </a:p>
      </dgm:t>
    </dgm:pt>
    <dgm:pt modelId="{D94681D5-68DB-454F-8C18-C8BDED9764C1}" type="parTrans" cxnId="{E16EA07C-19D2-429D-9D96-C4D1F0301417}">
      <dgm:prSet/>
      <dgm:spPr/>
      <dgm:t>
        <a:bodyPr/>
        <a:lstStyle/>
        <a:p>
          <a:endParaRPr lang="en-US" sz="1600"/>
        </a:p>
      </dgm:t>
    </dgm:pt>
    <dgm:pt modelId="{45AE012B-7657-4F91-A50E-5C69B4B290CA}" type="sibTrans" cxnId="{E16EA07C-19D2-429D-9D96-C4D1F0301417}">
      <dgm:prSet/>
      <dgm:spPr/>
      <dgm:t>
        <a:bodyPr/>
        <a:lstStyle/>
        <a:p>
          <a:endParaRPr lang="en-US" sz="1600"/>
        </a:p>
      </dgm:t>
    </dgm:pt>
    <dgm:pt modelId="{17913BEE-ADAD-41FE-A791-D92DBC1A8D96}">
      <dgm:prSet phldrT="[Text]" custT="1"/>
      <dgm:spPr/>
      <dgm:t>
        <a:bodyPr/>
        <a:lstStyle/>
        <a:p>
          <a:r>
            <a:rPr lang="en-IN" sz="1100">
              <a:latin typeface="Cambria" panose="02040503050406030204" pitchFamily="18" charset="0"/>
              <a:ea typeface="Cambria" panose="02040503050406030204" pitchFamily="18" charset="0"/>
            </a:rPr>
            <a:t>11.30AM to  11:45AM</a:t>
          </a:r>
          <a:endParaRPr lang="en-US" sz="1100">
            <a:latin typeface="Cambria" panose="02040503050406030204" pitchFamily="18" charset="0"/>
            <a:ea typeface="Cambria" panose="02040503050406030204" pitchFamily="18" charset="0"/>
          </a:endParaRPr>
        </a:p>
      </dgm:t>
    </dgm:pt>
    <dgm:pt modelId="{9B612196-7BBE-4F42-A2FD-11828170AB99}" type="parTrans" cxnId="{47D86872-A704-4B9B-AB07-42F02EA07B9B}">
      <dgm:prSet/>
      <dgm:spPr/>
      <dgm:t>
        <a:bodyPr/>
        <a:lstStyle/>
        <a:p>
          <a:endParaRPr lang="en-IN" sz="1600"/>
        </a:p>
      </dgm:t>
    </dgm:pt>
    <dgm:pt modelId="{675E8838-E7C7-4F12-97EE-31BCA43E783A}" type="sibTrans" cxnId="{47D86872-A704-4B9B-AB07-42F02EA07B9B}">
      <dgm:prSet/>
      <dgm:spPr/>
      <dgm:t>
        <a:bodyPr/>
        <a:lstStyle/>
        <a:p>
          <a:endParaRPr lang="en-IN" sz="1600"/>
        </a:p>
      </dgm:t>
    </dgm:pt>
    <dgm:pt modelId="{10B38B5D-A76C-44E9-A01F-874D9624C80A}">
      <dgm:prSet custT="1"/>
      <dgm:spPr/>
      <dgm:t>
        <a:bodyPr/>
        <a:lstStyle/>
        <a:p>
          <a:r>
            <a:rPr lang="en-IN" sz="1500">
              <a:latin typeface="Cambria" panose="02040503050406030204" pitchFamily="18" charset="0"/>
              <a:ea typeface="Cambria" panose="02040503050406030204" pitchFamily="18" charset="0"/>
            </a:rPr>
            <a:t>Entry</a:t>
          </a:r>
        </a:p>
      </dgm:t>
    </dgm:pt>
    <dgm:pt modelId="{F73DC23A-55E5-43C1-85F7-EA5995D7441E}" type="parTrans" cxnId="{CEE19DC2-137D-4E65-9A9B-CBB1D49A275B}">
      <dgm:prSet/>
      <dgm:spPr/>
      <dgm:t>
        <a:bodyPr/>
        <a:lstStyle/>
        <a:p>
          <a:endParaRPr lang="en-IN" sz="1600"/>
        </a:p>
      </dgm:t>
    </dgm:pt>
    <dgm:pt modelId="{138C79AA-AB98-481A-BB96-C7231945C182}" type="sibTrans" cxnId="{CEE19DC2-137D-4E65-9A9B-CBB1D49A275B}">
      <dgm:prSet/>
      <dgm:spPr/>
      <dgm:t>
        <a:bodyPr/>
        <a:lstStyle/>
        <a:p>
          <a:endParaRPr lang="en-IN" sz="1600"/>
        </a:p>
      </dgm:t>
    </dgm:pt>
    <dgm:pt modelId="{8E757AEA-1C1A-456D-935B-BDF3E1EA0AF7}">
      <dgm:prSet phldrT="[Text]" custT="1"/>
      <dgm:spPr/>
      <dgm:t>
        <a:bodyPr/>
        <a:lstStyle/>
        <a:p>
          <a:r>
            <a:rPr lang="en-IN" sz="1500" b="0" i="0">
              <a:latin typeface="Cambria)"/>
            </a:rPr>
            <a:t>Visit industry</a:t>
          </a:r>
          <a:endParaRPr lang="en-US" sz="1500" b="0">
            <a:latin typeface="Cambria)"/>
            <a:ea typeface="Cambria" panose="02040503050406030204" pitchFamily="18" charset="0"/>
          </a:endParaRPr>
        </a:p>
      </dgm:t>
    </dgm:pt>
    <dgm:pt modelId="{788E8B17-82E4-4486-907E-9F0931B41365}" type="sibTrans" cxnId="{886D9B44-6DF2-4EF6-A6D0-D431B5EDD9B8}">
      <dgm:prSet/>
      <dgm:spPr/>
      <dgm:t>
        <a:bodyPr/>
        <a:lstStyle/>
        <a:p>
          <a:endParaRPr lang="en-US" sz="1600"/>
        </a:p>
      </dgm:t>
    </dgm:pt>
    <dgm:pt modelId="{06C63ED1-CA67-4D23-A39B-7D99D6E8C2B5}" type="parTrans" cxnId="{886D9B44-6DF2-4EF6-A6D0-D431B5EDD9B8}">
      <dgm:prSet/>
      <dgm:spPr/>
      <dgm:t>
        <a:bodyPr/>
        <a:lstStyle/>
        <a:p>
          <a:endParaRPr lang="en-US" sz="1600"/>
        </a:p>
      </dgm:t>
    </dgm:pt>
    <dgm:pt modelId="{7957F768-85D9-4AF6-B67A-72CA813BE5F0}">
      <dgm:prSet custT="1"/>
      <dgm:spPr/>
      <dgm:t>
        <a:bodyPr/>
        <a:lstStyle/>
        <a:p>
          <a:pPr algn="ctr"/>
          <a:r>
            <a:rPr lang="en-IN" sz="1100" b="0">
              <a:latin typeface="Cambria" panose="02040503050406030204" pitchFamily="18" charset="0"/>
              <a:ea typeface="Cambria" panose="02040503050406030204" pitchFamily="18" charset="0"/>
            </a:rPr>
            <a:t>1:30PM to 2:00PM</a:t>
          </a:r>
        </a:p>
      </dgm:t>
    </dgm:pt>
    <dgm:pt modelId="{7392240D-7320-4474-8423-D0CF896DB976}" type="parTrans" cxnId="{B5A8A761-2405-408E-94C1-45BA408D3083}">
      <dgm:prSet/>
      <dgm:spPr/>
      <dgm:t>
        <a:bodyPr/>
        <a:lstStyle/>
        <a:p>
          <a:endParaRPr lang="en-IN"/>
        </a:p>
      </dgm:t>
    </dgm:pt>
    <dgm:pt modelId="{7D488245-51DC-486A-8AE3-8A70070D89FC}" type="sibTrans" cxnId="{B5A8A761-2405-408E-94C1-45BA408D3083}">
      <dgm:prSet/>
      <dgm:spPr/>
      <dgm:t>
        <a:bodyPr/>
        <a:lstStyle/>
        <a:p>
          <a:endParaRPr lang="en-IN"/>
        </a:p>
      </dgm:t>
    </dgm:pt>
    <dgm:pt modelId="{F0D52879-C598-4F1E-AAAB-2AB82DFA251B}">
      <dgm:prSet custT="1"/>
      <dgm:spPr/>
      <dgm:t>
        <a:bodyPr/>
        <a:lstStyle/>
        <a:p>
          <a:pPr algn="l"/>
          <a:r>
            <a:rPr lang="en-IN" sz="1500" b="0">
              <a:latin typeface="Cambria" panose="02040503050406030204" pitchFamily="18" charset="0"/>
              <a:ea typeface="Cambria" panose="02040503050406030204" pitchFamily="18" charset="0"/>
            </a:rPr>
            <a:t>Travelling - Centre to Campus</a:t>
          </a:r>
        </a:p>
      </dgm:t>
    </dgm:pt>
    <dgm:pt modelId="{2F198FC5-B4EF-4B3F-B78C-31EC9789513A}" type="parTrans" cxnId="{44EA1F96-BD52-4949-8F24-AAC6D4BEC94C}">
      <dgm:prSet/>
      <dgm:spPr/>
      <dgm:t>
        <a:bodyPr/>
        <a:lstStyle/>
        <a:p>
          <a:endParaRPr lang="en-IN"/>
        </a:p>
      </dgm:t>
    </dgm:pt>
    <dgm:pt modelId="{0F202027-3A0E-43F1-9CB0-741761EF9111}" type="sibTrans" cxnId="{44EA1F96-BD52-4949-8F24-AAC6D4BEC94C}">
      <dgm:prSet/>
      <dgm:spPr/>
      <dgm:t>
        <a:bodyPr/>
        <a:lstStyle/>
        <a:p>
          <a:endParaRPr lang="en-IN"/>
        </a:p>
      </dgm:t>
    </dgm:pt>
    <dgm:pt modelId="{46D18FB7-533C-4ED4-AB71-0B44A649A73F}" type="pres">
      <dgm:prSet presAssocID="{8AD01F86-7601-44EA-843B-F514D03366A3}" presName="Name0" presStyleCnt="0">
        <dgm:presLayoutVars>
          <dgm:chMax/>
          <dgm:chPref val="3"/>
          <dgm:dir/>
          <dgm:animOne val="branch"/>
          <dgm:animLvl val="lvl"/>
        </dgm:presLayoutVars>
      </dgm:prSet>
      <dgm:spPr/>
    </dgm:pt>
    <dgm:pt modelId="{5499E94A-CB2B-4CC4-AF59-2289A1D17445}" type="pres">
      <dgm:prSet presAssocID="{29A5BBD1-ED5F-409B-86C9-B15EFD1F083C}" presName="composite" presStyleCnt="0"/>
      <dgm:spPr/>
    </dgm:pt>
    <dgm:pt modelId="{A8C80AEB-89AA-4FE4-B39A-075C070E4C5F}" type="pres">
      <dgm:prSet presAssocID="{29A5BBD1-ED5F-409B-86C9-B15EFD1F083C}" presName="FirstChild" presStyleLbl="revTx" presStyleIdx="0" presStyleCnt="4">
        <dgm:presLayoutVars>
          <dgm:chMax val="0"/>
          <dgm:chPref val="0"/>
          <dgm:bulletEnabled val="1"/>
        </dgm:presLayoutVars>
      </dgm:prSet>
      <dgm:spPr/>
    </dgm:pt>
    <dgm:pt modelId="{654933CD-3A21-4F5C-8D8F-B7CBDC0876DC}" type="pres">
      <dgm:prSet presAssocID="{29A5BBD1-ED5F-409B-86C9-B15EFD1F083C}" presName="Parent" presStyleLbl="alignNode1" presStyleIdx="0" presStyleCnt="4">
        <dgm:presLayoutVars>
          <dgm:chMax val="3"/>
          <dgm:chPref val="3"/>
          <dgm:bulletEnabled val="1"/>
        </dgm:presLayoutVars>
      </dgm:prSet>
      <dgm:spPr/>
    </dgm:pt>
    <dgm:pt modelId="{363085E7-6F5E-42BD-B7EA-F148EFA8352B}" type="pres">
      <dgm:prSet presAssocID="{29A5BBD1-ED5F-409B-86C9-B15EFD1F083C}" presName="Accent" presStyleLbl="parChTrans1D1" presStyleIdx="0" presStyleCnt="4"/>
      <dgm:spPr/>
    </dgm:pt>
    <dgm:pt modelId="{8D4CF401-1E4C-4930-AE3B-2879EA440863}" type="pres">
      <dgm:prSet presAssocID="{4DBD9603-271B-4AE4-A590-C5351C20E855}" presName="sibTrans" presStyleCnt="0"/>
      <dgm:spPr/>
    </dgm:pt>
    <dgm:pt modelId="{EF90E08B-8DDF-466F-B9D9-A30F85F72D20}" type="pres">
      <dgm:prSet presAssocID="{17913BEE-ADAD-41FE-A791-D92DBC1A8D96}" presName="composite" presStyleCnt="0"/>
      <dgm:spPr/>
    </dgm:pt>
    <dgm:pt modelId="{86C487F6-C7B0-4D5E-B67A-8CF4B7CA91DE}" type="pres">
      <dgm:prSet presAssocID="{17913BEE-ADAD-41FE-A791-D92DBC1A8D96}" presName="FirstChild" presStyleLbl="revTx" presStyleIdx="1" presStyleCnt="4">
        <dgm:presLayoutVars>
          <dgm:chMax val="0"/>
          <dgm:chPref val="0"/>
          <dgm:bulletEnabled val="1"/>
        </dgm:presLayoutVars>
      </dgm:prSet>
      <dgm:spPr/>
    </dgm:pt>
    <dgm:pt modelId="{1943275D-9789-441E-8402-46162993F4D2}" type="pres">
      <dgm:prSet presAssocID="{17913BEE-ADAD-41FE-A791-D92DBC1A8D96}" presName="Parent" presStyleLbl="alignNode1" presStyleIdx="1" presStyleCnt="4">
        <dgm:presLayoutVars>
          <dgm:chMax val="3"/>
          <dgm:chPref val="3"/>
          <dgm:bulletEnabled val="1"/>
        </dgm:presLayoutVars>
      </dgm:prSet>
      <dgm:spPr/>
    </dgm:pt>
    <dgm:pt modelId="{33FF2E9E-FD65-41DA-9337-D2E5F65F8BBE}" type="pres">
      <dgm:prSet presAssocID="{17913BEE-ADAD-41FE-A791-D92DBC1A8D96}" presName="Accent" presStyleLbl="parChTrans1D1" presStyleIdx="1" presStyleCnt="4"/>
      <dgm:spPr/>
    </dgm:pt>
    <dgm:pt modelId="{245230EF-8DE6-4D31-A010-6E112EAAD5AE}" type="pres">
      <dgm:prSet presAssocID="{675E8838-E7C7-4F12-97EE-31BCA43E783A}" presName="sibTrans" presStyleCnt="0"/>
      <dgm:spPr/>
    </dgm:pt>
    <dgm:pt modelId="{8BBCCA1F-2A2B-4404-9D8C-3234960AED05}" type="pres">
      <dgm:prSet presAssocID="{08CFDA88-EB3A-48DE-8578-CA56100249E0}" presName="composite" presStyleCnt="0"/>
      <dgm:spPr/>
    </dgm:pt>
    <dgm:pt modelId="{1EAF196F-74D2-4573-9822-966155FF477D}" type="pres">
      <dgm:prSet presAssocID="{08CFDA88-EB3A-48DE-8578-CA56100249E0}" presName="FirstChild" presStyleLbl="revTx" presStyleIdx="2" presStyleCnt="4">
        <dgm:presLayoutVars>
          <dgm:chMax val="0"/>
          <dgm:chPref val="0"/>
          <dgm:bulletEnabled val="1"/>
        </dgm:presLayoutVars>
      </dgm:prSet>
      <dgm:spPr/>
    </dgm:pt>
    <dgm:pt modelId="{92AEE601-AA36-4FF0-A53D-9BDB4B010327}" type="pres">
      <dgm:prSet presAssocID="{08CFDA88-EB3A-48DE-8578-CA56100249E0}" presName="Parent" presStyleLbl="alignNode1" presStyleIdx="2" presStyleCnt="4">
        <dgm:presLayoutVars>
          <dgm:chMax val="3"/>
          <dgm:chPref val="3"/>
          <dgm:bulletEnabled val="1"/>
        </dgm:presLayoutVars>
      </dgm:prSet>
      <dgm:spPr/>
    </dgm:pt>
    <dgm:pt modelId="{C4A20F90-A9A1-4AFD-BBC3-FAC86875C286}" type="pres">
      <dgm:prSet presAssocID="{08CFDA88-EB3A-48DE-8578-CA56100249E0}" presName="Accent" presStyleLbl="parChTrans1D1" presStyleIdx="2" presStyleCnt="4"/>
      <dgm:spPr/>
    </dgm:pt>
    <dgm:pt modelId="{9592679E-36E1-40C7-9409-FD40DA84FBB6}" type="pres">
      <dgm:prSet presAssocID="{45AE012B-7657-4F91-A50E-5C69B4B290CA}" presName="sibTrans" presStyleCnt="0"/>
      <dgm:spPr/>
    </dgm:pt>
    <dgm:pt modelId="{1373AD60-B147-495C-B8D6-123EDEC9F5D4}" type="pres">
      <dgm:prSet presAssocID="{7957F768-85D9-4AF6-B67A-72CA813BE5F0}" presName="composite" presStyleCnt="0"/>
      <dgm:spPr/>
    </dgm:pt>
    <dgm:pt modelId="{40F08BBE-942C-4F7D-B521-29C4522458EB}" type="pres">
      <dgm:prSet presAssocID="{7957F768-85D9-4AF6-B67A-72CA813BE5F0}" presName="FirstChild" presStyleLbl="revTx" presStyleIdx="3" presStyleCnt="4">
        <dgm:presLayoutVars>
          <dgm:chMax val="0"/>
          <dgm:chPref val="0"/>
          <dgm:bulletEnabled val="1"/>
        </dgm:presLayoutVars>
      </dgm:prSet>
      <dgm:spPr/>
    </dgm:pt>
    <dgm:pt modelId="{0386573F-B7FB-4F9B-9178-8775E636DE55}" type="pres">
      <dgm:prSet presAssocID="{7957F768-85D9-4AF6-B67A-72CA813BE5F0}" presName="Parent" presStyleLbl="alignNode1" presStyleIdx="3" presStyleCnt="4">
        <dgm:presLayoutVars>
          <dgm:chMax val="3"/>
          <dgm:chPref val="3"/>
          <dgm:bulletEnabled val="1"/>
        </dgm:presLayoutVars>
      </dgm:prSet>
      <dgm:spPr/>
    </dgm:pt>
    <dgm:pt modelId="{7A3A9665-0797-4D25-A413-41005980EBB8}" type="pres">
      <dgm:prSet presAssocID="{7957F768-85D9-4AF6-B67A-72CA813BE5F0}" presName="Accent" presStyleLbl="parChTrans1D1" presStyleIdx="3" presStyleCnt="4"/>
      <dgm:spPr/>
    </dgm:pt>
  </dgm:ptLst>
  <dgm:cxnLst>
    <dgm:cxn modelId="{5B4EE402-670A-4459-ADB1-A5C5144D5431}" type="presOf" srcId="{29A5BBD1-ED5F-409B-86C9-B15EFD1F083C}" destId="{654933CD-3A21-4F5C-8D8F-B7CBDC0876DC}" srcOrd="0" destOrd="0" presId="urn:microsoft.com/office/officeart/2011/layout/TabList"/>
    <dgm:cxn modelId="{DA872A06-E841-4CDF-A580-D03861CBC0ED}" type="presOf" srcId="{F0D52879-C598-4F1E-AAAB-2AB82DFA251B}" destId="{40F08BBE-942C-4F7D-B521-29C4522458EB}" srcOrd="0" destOrd="0" presId="urn:microsoft.com/office/officeart/2011/layout/TabList"/>
    <dgm:cxn modelId="{BDD61311-4A3E-4909-B233-90E102280E10}" type="presOf" srcId="{08CFDA88-EB3A-48DE-8578-CA56100249E0}" destId="{92AEE601-AA36-4FF0-A53D-9BDB4B010327}" srcOrd="0" destOrd="0" presId="urn:microsoft.com/office/officeart/2011/layout/TabList"/>
    <dgm:cxn modelId="{8B63D619-53E3-4A21-B700-61C8AACFA30A}" type="presOf" srcId="{F984ED7A-5716-442B-B342-8677E6E58031}" destId="{A8C80AEB-89AA-4FE4-B39A-075C070E4C5F}" srcOrd="0" destOrd="0" presId="urn:microsoft.com/office/officeart/2011/layout/TabList"/>
    <dgm:cxn modelId="{1D73D92F-3FA1-41EC-8713-CDDADAD3BC61}" type="presOf" srcId="{8AD01F86-7601-44EA-843B-F514D03366A3}" destId="{46D18FB7-533C-4ED4-AB71-0B44A649A73F}" srcOrd="0" destOrd="0" presId="urn:microsoft.com/office/officeart/2011/layout/TabList"/>
    <dgm:cxn modelId="{24FADA2F-9CDE-418D-89CF-212E1F03B7CF}" type="presOf" srcId="{17913BEE-ADAD-41FE-A791-D92DBC1A8D96}" destId="{1943275D-9789-441E-8402-46162993F4D2}" srcOrd="0" destOrd="0" presId="urn:microsoft.com/office/officeart/2011/layout/TabList"/>
    <dgm:cxn modelId="{8983AF32-B010-4783-A168-3E72DD1C56D2}" type="presOf" srcId="{7957F768-85D9-4AF6-B67A-72CA813BE5F0}" destId="{0386573F-B7FB-4F9B-9178-8775E636DE55}" srcOrd="0" destOrd="0" presId="urn:microsoft.com/office/officeart/2011/layout/TabList"/>
    <dgm:cxn modelId="{B5A8A761-2405-408E-94C1-45BA408D3083}" srcId="{8AD01F86-7601-44EA-843B-F514D03366A3}" destId="{7957F768-85D9-4AF6-B67A-72CA813BE5F0}" srcOrd="3" destOrd="0" parTransId="{7392240D-7320-4474-8423-D0CF896DB976}" sibTransId="{7D488245-51DC-486A-8AE3-8A70070D89FC}"/>
    <dgm:cxn modelId="{886D9B44-6DF2-4EF6-A6D0-D431B5EDD9B8}" srcId="{08CFDA88-EB3A-48DE-8578-CA56100249E0}" destId="{8E757AEA-1C1A-456D-935B-BDF3E1EA0AF7}" srcOrd="0" destOrd="0" parTransId="{06C63ED1-CA67-4D23-A39B-7D99D6E8C2B5}" sibTransId="{788E8B17-82E4-4486-907E-9F0931B41365}"/>
    <dgm:cxn modelId="{47D86872-A704-4B9B-AB07-42F02EA07B9B}" srcId="{8AD01F86-7601-44EA-843B-F514D03366A3}" destId="{17913BEE-ADAD-41FE-A791-D92DBC1A8D96}" srcOrd="1" destOrd="0" parTransId="{9B612196-7BBE-4F42-A2FD-11828170AB99}" sibTransId="{675E8838-E7C7-4F12-97EE-31BCA43E783A}"/>
    <dgm:cxn modelId="{34F2FC76-97E4-4BAC-9401-FE04182DA797}" type="presOf" srcId="{10B38B5D-A76C-44E9-A01F-874D9624C80A}" destId="{86C487F6-C7B0-4D5E-B67A-8CF4B7CA91DE}" srcOrd="0" destOrd="0" presId="urn:microsoft.com/office/officeart/2011/layout/TabList"/>
    <dgm:cxn modelId="{E16EA07C-19D2-429D-9D96-C4D1F0301417}" srcId="{8AD01F86-7601-44EA-843B-F514D03366A3}" destId="{08CFDA88-EB3A-48DE-8578-CA56100249E0}" srcOrd="2" destOrd="0" parTransId="{D94681D5-68DB-454F-8C18-C8BDED9764C1}" sibTransId="{45AE012B-7657-4F91-A50E-5C69B4B290CA}"/>
    <dgm:cxn modelId="{44EA1F96-BD52-4949-8F24-AAC6D4BEC94C}" srcId="{7957F768-85D9-4AF6-B67A-72CA813BE5F0}" destId="{F0D52879-C598-4F1E-AAAB-2AB82DFA251B}" srcOrd="0" destOrd="0" parTransId="{2F198FC5-B4EF-4B3F-B78C-31EC9789513A}" sibTransId="{0F202027-3A0E-43F1-9CB0-741761EF9111}"/>
    <dgm:cxn modelId="{A70B1AA2-E6A3-4FD0-BAE6-8368C187604D}" srcId="{29A5BBD1-ED5F-409B-86C9-B15EFD1F083C}" destId="{F984ED7A-5716-442B-B342-8677E6E58031}" srcOrd="0" destOrd="0" parTransId="{F4A59360-ACF0-4A55-BA43-BAF54E024226}" sibTransId="{E8190CE0-654E-46B5-9A18-E26D79DB4882}"/>
    <dgm:cxn modelId="{4EC155BE-C9B0-4336-B5BC-5F60327AE2D6}" type="presOf" srcId="{8E757AEA-1C1A-456D-935B-BDF3E1EA0AF7}" destId="{1EAF196F-74D2-4573-9822-966155FF477D}" srcOrd="0" destOrd="0" presId="urn:microsoft.com/office/officeart/2011/layout/TabList"/>
    <dgm:cxn modelId="{CEE19DC2-137D-4E65-9A9B-CBB1D49A275B}" srcId="{17913BEE-ADAD-41FE-A791-D92DBC1A8D96}" destId="{10B38B5D-A76C-44E9-A01F-874D9624C80A}" srcOrd="0" destOrd="0" parTransId="{F73DC23A-55E5-43C1-85F7-EA5995D7441E}" sibTransId="{138C79AA-AB98-481A-BB96-C7231945C182}"/>
    <dgm:cxn modelId="{A9409BE3-2BF9-4CF9-8028-DC880330D7B6}" srcId="{8AD01F86-7601-44EA-843B-F514D03366A3}" destId="{29A5BBD1-ED5F-409B-86C9-B15EFD1F083C}" srcOrd="0" destOrd="0" parTransId="{210344F4-FB2D-4071-BF78-27BC43C24434}" sibTransId="{4DBD9603-271B-4AE4-A590-C5351C20E855}"/>
    <dgm:cxn modelId="{10811064-E495-4A37-8046-7675C0541B9F}" type="presParOf" srcId="{46D18FB7-533C-4ED4-AB71-0B44A649A73F}" destId="{5499E94A-CB2B-4CC4-AF59-2289A1D17445}" srcOrd="0" destOrd="0" presId="urn:microsoft.com/office/officeart/2011/layout/TabList"/>
    <dgm:cxn modelId="{4B488FE3-2182-4850-A6C1-82C53A936FEE}" type="presParOf" srcId="{5499E94A-CB2B-4CC4-AF59-2289A1D17445}" destId="{A8C80AEB-89AA-4FE4-B39A-075C070E4C5F}" srcOrd="0" destOrd="0" presId="urn:microsoft.com/office/officeart/2011/layout/TabList"/>
    <dgm:cxn modelId="{8D665A7D-4D83-413C-AB17-0DB5AD9449E3}" type="presParOf" srcId="{5499E94A-CB2B-4CC4-AF59-2289A1D17445}" destId="{654933CD-3A21-4F5C-8D8F-B7CBDC0876DC}" srcOrd="1" destOrd="0" presId="urn:microsoft.com/office/officeart/2011/layout/TabList"/>
    <dgm:cxn modelId="{1A56178D-315E-40DC-B01D-7863B1E2B510}" type="presParOf" srcId="{5499E94A-CB2B-4CC4-AF59-2289A1D17445}" destId="{363085E7-6F5E-42BD-B7EA-F148EFA8352B}" srcOrd="2" destOrd="0" presId="urn:microsoft.com/office/officeart/2011/layout/TabList"/>
    <dgm:cxn modelId="{163F8264-5DB8-4AF3-A773-8794107263E1}" type="presParOf" srcId="{46D18FB7-533C-4ED4-AB71-0B44A649A73F}" destId="{8D4CF401-1E4C-4930-AE3B-2879EA440863}" srcOrd="1" destOrd="0" presId="urn:microsoft.com/office/officeart/2011/layout/TabList"/>
    <dgm:cxn modelId="{C2216E12-174F-4EA8-AC9B-FB9023E810C2}" type="presParOf" srcId="{46D18FB7-533C-4ED4-AB71-0B44A649A73F}" destId="{EF90E08B-8DDF-466F-B9D9-A30F85F72D20}" srcOrd="2" destOrd="0" presId="urn:microsoft.com/office/officeart/2011/layout/TabList"/>
    <dgm:cxn modelId="{CFF7D35F-5930-495D-9954-10F4E59A7A05}" type="presParOf" srcId="{EF90E08B-8DDF-466F-B9D9-A30F85F72D20}" destId="{86C487F6-C7B0-4D5E-B67A-8CF4B7CA91DE}" srcOrd="0" destOrd="0" presId="urn:microsoft.com/office/officeart/2011/layout/TabList"/>
    <dgm:cxn modelId="{360FFC17-60BD-4E98-8FF6-8399F732E876}" type="presParOf" srcId="{EF90E08B-8DDF-466F-B9D9-A30F85F72D20}" destId="{1943275D-9789-441E-8402-46162993F4D2}" srcOrd="1" destOrd="0" presId="urn:microsoft.com/office/officeart/2011/layout/TabList"/>
    <dgm:cxn modelId="{24775010-CF9F-4F91-8A2B-FA4BC15FBF86}" type="presParOf" srcId="{EF90E08B-8DDF-466F-B9D9-A30F85F72D20}" destId="{33FF2E9E-FD65-41DA-9337-D2E5F65F8BBE}" srcOrd="2" destOrd="0" presId="urn:microsoft.com/office/officeart/2011/layout/TabList"/>
    <dgm:cxn modelId="{69942303-EEAB-41D1-8523-FF3B6C6DDB95}" type="presParOf" srcId="{46D18FB7-533C-4ED4-AB71-0B44A649A73F}" destId="{245230EF-8DE6-4D31-A010-6E112EAAD5AE}" srcOrd="3" destOrd="0" presId="urn:microsoft.com/office/officeart/2011/layout/TabList"/>
    <dgm:cxn modelId="{8EF12463-2B5A-45B4-A5A6-C27E5D9D8B6A}" type="presParOf" srcId="{46D18FB7-533C-4ED4-AB71-0B44A649A73F}" destId="{8BBCCA1F-2A2B-4404-9D8C-3234960AED05}" srcOrd="4" destOrd="0" presId="urn:microsoft.com/office/officeart/2011/layout/TabList"/>
    <dgm:cxn modelId="{22239345-CEC6-4AAE-B8EC-1128A8351F07}" type="presParOf" srcId="{8BBCCA1F-2A2B-4404-9D8C-3234960AED05}" destId="{1EAF196F-74D2-4573-9822-966155FF477D}" srcOrd="0" destOrd="0" presId="urn:microsoft.com/office/officeart/2011/layout/TabList"/>
    <dgm:cxn modelId="{B9EE2D3D-B90C-498F-B1A2-3B50B793FC03}" type="presParOf" srcId="{8BBCCA1F-2A2B-4404-9D8C-3234960AED05}" destId="{92AEE601-AA36-4FF0-A53D-9BDB4B010327}" srcOrd="1" destOrd="0" presId="urn:microsoft.com/office/officeart/2011/layout/TabList"/>
    <dgm:cxn modelId="{66F5C979-15CA-42A6-9DFF-0A074F314F5F}" type="presParOf" srcId="{8BBCCA1F-2A2B-4404-9D8C-3234960AED05}" destId="{C4A20F90-A9A1-4AFD-BBC3-FAC86875C286}" srcOrd="2" destOrd="0" presId="urn:microsoft.com/office/officeart/2011/layout/TabList"/>
    <dgm:cxn modelId="{C6CE247C-4A23-4F50-B4CB-BEB784F740AD}" type="presParOf" srcId="{46D18FB7-533C-4ED4-AB71-0B44A649A73F}" destId="{9592679E-36E1-40C7-9409-FD40DA84FBB6}" srcOrd="5" destOrd="0" presId="urn:microsoft.com/office/officeart/2011/layout/TabList"/>
    <dgm:cxn modelId="{6747B534-5046-4213-93E8-BCBB381C654E}" type="presParOf" srcId="{46D18FB7-533C-4ED4-AB71-0B44A649A73F}" destId="{1373AD60-B147-495C-B8D6-123EDEC9F5D4}" srcOrd="6" destOrd="0" presId="urn:microsoft.com/office/officeart/2011/layout/TabList"/>
    <dgm:cxn modelId="{D80341F2-A9A7-4E21-A582-A76CDA83BCDF}" type="presParOf" srcId="{1373AD60-B147-495C-B8D6-123EDEC9F5D4}" destId="{40F08BBE-942C-4F7D-B521-29C4522458EB}" srcOrd="0" destOrd="0" presId="urn:microsoft.com/office/officeart/2011/layout/TabList"/>
    <dgm:cxn modelId="{164EEB48-C78B-40D3-87E2-864DA49F191F}" type="presParOf" srcId="{1373AD60-B147-495C-B8D6-123EDEC9F5D4}" destId="{0386573F-B7FB-4F9B-9178-8775E636DE55}" srcOrd="1" destOrd="0" presId="urn:microsoft.com/office/officeart/2011/layout/TabList"/>
    <dgm:cxn modelId="{8F94E082-0EFF-4003-AD56-F087334796F7}" type="presParOf" srcId="{1373AD60-B147-495C-B8D6-123EDEC9F5D4}" destId="{7A3A9665-0797-4D25-A413-41005980EBB8}" srcOrd="2" destOrd="0" presId="urn:microsoft.com/office/officeart/2011/layout/TabList"/>
  </dgm:cxnLst>
  <dgm:bg>
    <a:solidFill>
      <a:schemeClr val="accent6">
        <a:lumMod val="20000"/>
        <a:lumOff val="80000"/>
      </a:schemeClr>
    </a:solid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F41CC-2D79-452F-A143-63D0B55F3D44}">
      <dsp:nvSpPr>
        <dsp:cNvPr id="0" name=""/>
        <dsp:cNvSpPr/>
      </dsp:nvSpPr>
      <dsp:spPr>
        <a:xfrm>
          <a:off x="0" y="0"/>
          <a:ext cx="4486275" cy="1209675"/>
        </a:xfrm>
        <a:prstGeom prst="flowChartAlternateProcess">
          <a:avLst/>
        </a:prstGeom>
        <a:solidFill>
          <a:schemeClr val="accent5">
            <a:lumMod val="50000"/>
          </a:schemeClr>
        </a:solidFill>
        <a:ln w="9525" cap="flat" cmpd="sng" algn="ctr">
          <a:solidFill>
            <a:schemeClr val="accent5">
              <a:satMod val="120000"/>
            </a:schemeClr>
          </a:solidFill>
          <a:prstDash val="solid"/>
        </a:ln>
        <a:effectLst>
          <a:outerShdw blurRad="50800" dist="38100" dir="14700000" algn="t" rotWithShape="0">
            <a:srgbClr val="000000">
              <a:alpha val="60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Institution's Innovation Council </a:t>
          </a:r>
        </a:p>
        <a:p>
          <a:pPr marL="0" lvl="0" indent="0" algn="ctr" defTabSz="1155700">
            <a:lnSpc>
              <a:spcPct val="90000"/>
            </a:lnSpc>
            <a:spcBef>
              <a:spcPct val="0"/>
            </a:spcBef>
            <a:spcAft>
              <a:spcPct val="35000"/>
            </a:spcAft>
            <a:buNone/>
          </a:pPr>
          <a:r>
            <a:rPr lang="en-US" sz="2600" kern="1200"/>
            <a:t>Saurashtra University</a:t>
          </a:r>
        </a:p>
      </dsp:txBody>
      <dsp:txXfrm>
        <a:off x="59050" y="59050"/>
        <a:ext cx="4368175" cy="10915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A9665-0797-4D25-A413-41005980EBB8}">
      <dsp:nvSpPr>
        <dsp:cNvPr id="0" name=""/>
        <dsp:cNvSpPr/>
      </dsp:nvSpPr>
      <dsp:spPr>
        <a:xfrm>
          <a:off x="0" y="3609841"/>
          <a:ext cx="6132195" cy="0"/>
        </a:xfrm>
        <a:prstGeom prst="line">
          <a:avLst/>
        </a:pr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20F90-A9A1-4AFD-BBC3-FAC86875C286}">
      <dsp:nvSpPr>
        <dsp:cNvPr id="0" name=""/>
        <dsp:cNvSpPr/>
      </dsp:nvSpPr>
      <dsp:spPr>
        <a:xfrm>
          <a:off x="0" y="2696702"/>
          <a:ext cx="6132195" cy="0"/>
        </a:xfrm>
        <a:prstGeom prst="line">
          <a:avLst/>
        </a:pr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F2E9E-FD65-41DA-9337-D2E5F65F8BBE}">
      <dsp:nvSpPr>
        <dsp:cNvPr id="0" name=""/>
        <dsp:cNvSpPr/>
      </dsp:nvSpPr>
      <dsp:spPr>
        <a:xfrm>
          <a:off x="0" y="1783563"/>
          <a:ext cx="6132195" cy="0"/>
        </a:xfrm>
        <a:prstGeom prst="line">
          <a:avLst/>
        </a:pr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3085E7-6F5E-42BD-B7EA-F148EFA8352B}">
      <dsp:nvSpPr>
        <dsp:cNvPr id="0" name=""/>
        <dsp:cNvSpPr/>
      </dsp:nvSpPr>
      <dsp:spPr>
        <a:xfrm>
          <a:off x="0" y="870424"/>
          <a:ext cx="6132195" cy="0"/>
        </a:xfrm>
        <a:prstGeom prst="line">
          <a:avLst/>
        </a:pr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80AEB-89AA-4FE4-B39A-075C070E4C5F}">
      <dsp:nvSpPr>
        <dsp:cNvPr id="0" name=""/>
        <dsp:cNvSpPr/>
      </dsp:nvSpPr>
      <dsp:spPr>
        <a:xfrm>
          <a:off x="1594370" y="768"/>
          <a:ext cx="4537824" cy="869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575" tIns="28575" rIns="28575" bIns="28575" numCol="1" spcCol="1270" anchor="b" anchorCtr="0">
          <a:noAutofit/>
        </a:bodyPr>
        <a:lstStyle/>
        <a:p>
          <a:pPr marL="0" lvl="0" indent="0" algn="l" defTabSz="666750">
            <a:lnSpc>
              <a:spcPct val="90000"/>
            </a:lnSpc>
            <a:spcBef>
              <a:spcPct val="0"/>
            </a:spcBef>
            <a:spcAft>
              <a:spcPct val="35000"/>
            </a:spcAft>
            <a:buNone/>
          </a:pPr>
          <a:r>
            <a:rPr lang="en-US" sz="1500" kern="1200">
              <a:latin typeface="Cambria" panose="02040503050406030204" pitchFamily="18" charset="0"/>
              <a:ea typeface="Cambria" panose="02040503050406030204" pitchFamily="18" charset="0"/>
            </a:rPr>
            <a:t>Travelling - Campus to Centre </a:t>
          </a:r>
        </a:p>
      </dsp:txBody>
      <dsp:txXfrm>
        <a:off x="1594370" y="768"/>
        <a:ext cx="4537824" cy="869656"/>
      </dsp:txXfrm>
    </dsp:sp>
    <dsp:sp modelId="{654933CD-3A21-4F5C-8D8F-B7CBDC0876DC}">
      <dsp:nvSpPr>
        <dsp:cNvPr id="0" name=""/>
        <dsp:cNvSpPr/>
      </dsp:nvSpPr>
      <dsp:spPr>
        <a:xfrm>
          <a:off x="0" y="768"/>
          <a:ext cx="1594370" cy="869656"/>
        </a:xfrm>
        <a:prstGeom prst="round2SameRect">
          <a:avLst>
            <a:gd name="adj1" fmla="val 16670"/>
            <a:gd name="adj2" fmla="val 0"/>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w="9525" cap="flat" cmpd="sng" algn="ctr">
          <a:solidFill>
            <a:schemeClr val="accent3">
              <a:shade val="80000"/>
              <a:hueOff val="0"/>
              <a:satOff val="0"/>
              <a:lumOff val="0"/>
              <a:alphaOff val="0"/>
            </a:schemeClr>
          </a:solidFill>
          <a:prstDash val="solid"/>
        </a:ln>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dsp:spPr>
      <dsp:style>
        <a:lnRef idx="1">
          <a:scrgbClr r="0" g="0" b="0"/>
        </a:lnRef>
        <a:fillRef idx="3">
          <a:scrgbClr r="0" g="0" b="0"/>
        </a:fillRef>
        <a:effectRef idx="3">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Cambria" panose="02040503050406030204" pitchFamily="18" charset="0"/>
              <a:ea typeface="Cambria" panose="02040503050406030204" pitchFamily="18" charset="0"/>
            </a:rPr>
            <a:t>11:00AM to  11.30AM</a:t>
          </a:r>
        </a:p>
      </dsp:txBody>
      <dsp:txXfrm>
        <a:off x="42461" y="43229"/>
        <a:ext cx="1509448" cy="827195"/>
      </dsp:txXfrm>
    </dsp:sp>
    <dsp:sp modelId="{86C487F6-C7B0-4D5E-B67A-8CF4B7CA91DE}">
      <dsp:nvSpPr>
        <dsp:cNvPr id="0" name=""/>
        <dsp:cNvSpPr/>
      </dsp:nvSpPr>
      <dsp:spPr>
        <a:xfrm>
          <a:off x="1594370" y="913907"/>
          <a:ext cx="4537824" cy="869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575" tIns="28575" rIns="28575" bIns="28575" numCol="1" spcCol="1270" anchor="b" anchorCtr="0">
          <a:noAutofit/>
        </a:bodyPr>
        <a:lstStyle/>
        <a:p>
          <a:pPr marL="0" lvl="0" indent="0" algn="l" defTabSz="666750">
            <a:lnSpc>
              <a:spcPct val="90000"/>
            </a:lnSpc>
            <a:spcBef>
              <a:spcPct val="0"/>
            </a:spcBef>
            <a:spcAft>
              <a:spcPct val="35000"/>
            </a:spcAft>
            <a:buNone/>
          </a:pPr>
          <a:r>
            <a:rPr lang="en-IN" sz="1500" kern="1200">
              <a:latin typeface="Cambria" panose="02040503050406030204" pitchFamily="18" charset="0"/>
              <a:ea typeface="Cambria" panose="02040503050406030204" pitchFamily="18" charset="0"/>
            </a:rPr>
            <a:t>Entry</a:t>
          </a:r>
        </a:p>
      </dsp:txBody>
      <dsp:txXfrm>
        <a:off x="1594370" y="913907"/>
        <a:ext cx="4537824" cy="869656"/>
      </dsp:txXfrm>
    </dsp:sp>
    <dsp:sp modelId="{1943275D-9789-441E-8402-46162993F4D2}">
      <dsp:nvSpPr>
        <dsp:cNvPr id="0" name=""/>
        <dsp:cNvSpPr/>
      </dsp:nvSpPr>
      <dsp:spPr>
        <a:xfrm>
          <a:off x="0" y="913907"/>
          <a:ext cx="1594370" cy="869656"/>
        </a:xfrm>
        <a:prstGeom prst="round2SameRect">
          <a:avLst>
            <a:gd name="adj1" fmla="val 16670"/>
            <a:gd name="adj2" fmla="val 0"/>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w="9525" cap="flat" cmpd="sng" algn="ctr">
          <a:solidFill>
            <a:schemeClr val="accent3">
              <a:shade val="80000"/>
              <a:hueOff val="0"/>
              <a:satOff val="0"/>
              <a:lumOff val="0"/>
              <a:alphaOff val="0"/>
            </a:schemeClr>
          </a:solidFill>
          <a:prstDash val="solid"/>
        </a:ln>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dsp:spPr>
      <dsp:style>
        <a:lnRef idx="1">
          <a:scrgbClr r="0" g="0" b="0"/>
        </a:lnRef>
        <a:fillRef idx="3">
          <a:scrgbClr r="0" g="0" b="0"/>
        </a:fillRef>
        <a:effectRef idx="3">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IN" sz="1100" kern="1200">
              <a:latin typeface="Cambria" panose="02040503050406030204" pitchFamily="18" charset="0"/>
              <a:ea typeface="Cambria" panose="02040503050406030204" pitchFamily="18" charset="0"/>
            </a:rPr>
            <a:t>11.30AM to  11:45AM</a:t>
          </a:r>
          <a:endParaRPr lang="en-US" sz="1100" kern="1200">
            <a:latin typeface="Cambria" panose="02040503050406030204" pitchFamily="18" charset="0"/>
            <a:ea typeface="Cambria" panose="02040503050406030204" pitchFamily="18" charset="0"/>
          </a:endParaRPr>
        </a:p>
      </dsp:txBody>
      <dsp:txXfrm>
        <a:off x="42461" y="956368"/>
        <a:ext cx="1509448" cy="827195"/>
      </dsp:txXfrm>
    </dsp:sp>
    <dsp:sp modelId="{1EAF196F-74D2-4573-9822-966155FF477D}">
      <dsp:nvSpPr>
        <dsp:cNvPr id="0" name=""/>
        <dsp:cNvSpPr/>
      </dsp:nvSpPr>
      <dsp:spPr>
        <a:xfrm>
          <a:off x="1594370" y="1827046"/>
          <a:ext cx="4537824" cy="869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575" tIns="28575" rIns="28575" bIns="28575" numCol="1" spcCol="1270" anchor="b" anchorCtr="0">
          <a:noAutofit/>
        </a:bodyPr>
        <a:lstStyle/>
        <a:p>
          <a:pPr marL="0" lvl="0" indent="0" algn="l" defTabSz="666750">
            <a:lnSpc>
              <a:spcPct val="90000"/>
            </a:lnSpc>
            <a:spcBef>
              <a:spcPct val="0"/>
            </a:spcBef>
            <a:spcAft>
              <a:spcPct val="35000"/>
            </a:spcAft>
            <a:buNone/>
          </a:pPr>
          <a:r>
            <a:rPr lang="en-IN" sz="1500" b="0" i="0" kern="1200">
              <a:latin typeface="Cambria)"/>
            </a:rPr>
            <a:t>Visit industry</a:t>
          </a:r>
          <a:endParaRPr lang="en-US" sz="1500" b="0" kern="1200">
            <a:latin typeface="Cambria)"/>
            <a:ea typeface="Cambria" panose="02040503050406030204" pitchFamily="18" charset="0"/>
          </a:endParaRPr>
        </a:p>
      </dsp:txBody>
      <dsp:txXfrm>
        <a:off x="1594370" y="1827046"/>
        <a:ext cx="4537824" cy="869656"/>
      </dsp:txXfrm>
    </dsp:sp>
    <dsp:sp modelId="{92AEE601-AA36-4FF0-A53D-9BDB4B010327}">
      <dsp:nvSpPr>
        <dsp:cNvPr id="0" name=""/>
        <dsp:cNvSpPr/>
      </dsp:nvSpPr>
      <dsp:spPr>
        <a:xfrm>
          <a:off x="0" y="1827046"/>
          <a:ext cx="1594370" cy="869656"/>
        </a:xfrm>
        <a:prstGeom prst="round2SameRect">
          <a:avLst>
            <a:gd name="adj1" fmla="val 16670"/>
            <a:gd name="adj2" fmla="val 0"/>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w="9525" cap="flat" cmpd="sng" algn="ctr">
          <a:solidFill>
            <a:schemeClr val="accent3">
              <a:shade val="80000"/>
              <a:hueOff val="0"/>
              <a:satOff val="0"/>
              <a:lumOff val="0"/>
              <a:alphaOff val="0"/>
            </a:schemeClr>
          </a:solidFill>
          <a:prstDash val="solid"/>
        </a:ln>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dsp:spPr>
      <dsp:style>
        <a:lnRef idx="1">
          <a:scrgbClr r="0" g="0" b="0"/>
        </a:lnRef>
        <a:fillRef idx="3">
          <a:scrgbClr r="0" g="0" b="0"/>
        </a:fillRef>
        <a:effectRef idx="3">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Cambria" panose="02040503050406030204" pitchFamily="18" charset="0"/>
              <a:ea typeface="Cambria" panose="02040503050406030204" pitchFamily="18" charset="0"/>
            </a:rPr>
            <a:t>11:45AM to 1.30PM</a:t>
          </a:r>
        </a:p>
      </dsp:txBody>
      <dsp:txXfrm>
        <a:off x="42461" y="1869507"/>
        <a:ext cx="1509448" cy="827195"/>
      </dsp:txXfrm>
    </dsp:sp>
    <dsp:sp modelId="{40F08BBE-942C-4F7D-B521-29C4522458EB}">
      <dsp:nvSpPr>
        <dsp:cNvPr id="0" name=""/>
        <dsp:cNvSpPr/>
      </dsp:nvSpPr>
      <dsp:spPr>
        <a:xfrm>
          <a:off x="1594370" y="2740185"/>
          <a:ext cx="4537824" cy="869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575" tIns="28575" rIns="28575" bIns="28575" numCol="1" spcCol="1270" anchor="b" anchorCtr="0">
          <a:noAutofit/>
        </a:bodyPr>
        <a:lstStyle/>
        <a:p>
          <a:pPr marL="0" lvl="0" indent="0" algn="l" defTabSz="666750">
            <a:lnSpc>
              <a:spcPct val="90000"/>
            </a:lnSpc>
            <a:spcBef>
              <a:spcPct val="0"/>
            </a:spcBef>
            <a:spcAft>
              <a:spcPct val="35000"/>
            </a:spcAft>
            <a:buNone/>
          </a:pPr>
          <a:r>
            <a:rPr lang="en-IN" sz="1500" b="0" kern="1200">
              <a:latin typeface="Cambria" panose="02040503050406030204" pitchFamily="18" charset="0"/>
              <a:ea typeface="Cambria" panose="02040503050406030204" pitchFamily="18" charset="0"/>
            </a:rPr>
            <a:t>Travelling - Centre to Campus</a:t>
          </a:r>
        </a:p>
      </dsp:txBody>
      <dsp:txXfrm>
        <a:off x="1594370" y="2740185"/>
        <a:ext cx="4537824" cy="869656"/>
      </dsp:txXfrm>
    </dsp:sp>
    <dsp:sp modelId="{0386573F-B7FB-4F9B-9178-8775E636DE55}">
      <dsp:nvSpPr>
        <dsp:cNvPr id="0" name=""/>
        <dsp:cNvSpPr/>
      </dsp:nvSpPr>
      <dsp:spPr>
        <a:xfrm>
          <a:off x="0" y="2740185"/>
          <a:ext cx="1594370" cy="869656"/>
        </a:xfrm>
        <a:prstGeom prst="round2SameRect">
          <a:avLst>
            <a:gd name="adj1" fmla="val 16670"/>
            <a:gd name="adj2" fmla="val 0"/>
          </a:avLst>
        </a:prstGeom>
        <a:gradFill rotWithShape="0">
          <a:gsLst>
            <a:gs pos="0">
              <a:schemeClr val="lt1">
                <a:hueOff val="0"/>
                <a:satOff val="0"/>
                <a:lumOff val="0"/>
                <a:alphaOff val="0"/>
                <a:tint val="60000"/>
                <a:satMod val="160000"/>
              </a:schemeClr>
            </a:gs>
            <a:gs pos="46000">
              <a:schemeClr val="lt1">
                <a:hueOff val="0"/>
                <a:satOff val="0"/>
                <a:lumOff val="0"/>
                <a:alphaOff val="0"/>
                <a:tint val="86000"/>
                <a:satMod val="160000"/>
              </a:schemeClr>
            </a:gs>
            <a:gs pos="100000">
              <a:schemeClr val="lt1">
                <a:hueOff val="0"/>
                <a:satOff val="0"/>
                <a:lumOff val="0"/>
                <a:alphaOff val="0"/>
                <a:shade val="40000"/>
                <a:satMod val="160000"/>
              </a:schemeClr>
            </a:gs>
          </a:gsLst>
          <a:path path="circle">
            <a:fillToRect l="50000" t="155000" r="50000" b="-55000"/>
          </a:path>
        </a:gradFill>
        <a:ln w="9525" cap="flat" cmpd="sng" algn="ctr">
          <a:solidFill>
            <a:schemeClr val="accent3">
              <a:shade val="80000"/>
              <a:hueOff val="0"/>
              <a:satOff val="0"/>
              <a:lumOff val="0"/>
              <a:alphaOff val="0"/>
            </a:schemeClr>
          </a:solidFill>
          <a:prstDash val="solid"/>
        </a:ln>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dsp:spPr>
      <dsp:style>
        <a:lnRef idx="1">
          <a:scrgbClr r="0" g="0" b="0"/>
        </a:lnRef>
        <a:fillRef idx="3">
          <a:scrgbClr r="0" g="0" b="0"/>
        </a:fillRef>
        <a:effectRef idx="3">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IN" sz="1100" b="0" kern="1200">
              <a:latin typeface="Cambria" panose="02040503050406030204" pitchFamily="18" charset="0"/>
              <a:ea typeface="Cambria" panose="02040503050406030204" pitchFamily="18" charset="0"/>
            </a:rPr>
            <a:t>1:30PM to 2:00PM</a:t>
          </a:r>
        </a:p>
      </dsp:txBody>
      <dsp:txXfrm>
        <a:off x="42461" y="2782646"/>
        <a:ext cx="1509448" cy="8271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6D86-6359-4A59-9F6B-5F8A8968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7</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rathodanjali1111@gmail.com</cp:lastModifiedBy>
  <cp:revision>168</cp:revision>
  <cp:lastPrinted>2023-01-18T06:34:00Z</cp:lastPrinted>
  <dcterms:created xsi:type="dcterms:W3CDTF">2020-03-21T09:58:00Z</dcterms:created>
  <dcterms:modified xsi:type="dcterms:W3CDTF">2023-02-01T07:50:00Z</dcterms:modified>
</cp:coreProperties>
</file>